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972FA6" w14:textId="2BB70AAF" w:rsidR="00E65F62" w:rsidRPr="00CE544C" w:rsidRDefault="00BC6C22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8219426" wp14:editId="3FFA8BB9">
            <wp:extent cx="5939790" cy="701675"/>
            <wp:effectExtent l="0" t="0" r="3810" b="3175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BA548" w14:textId="77777777" w:rsidR="00F547CD" w:rsidRPr="00CE544C" w:rsidRDefault="00F547CD" w:rsidP="00F547CD">
      <w:pPr>
        <w:suppressAutoHyphens w:val="0"/>
        <w:spacing w:after="200" w:line="360" w:lineRule="auto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</w:p>
    <w:p w14:paraId="52D09AEA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14:paraId="27D3E218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14:paraId="06957974" w14:textId="3C11A3A8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Regulamin rekrutacji i uczestnictwa </w:t>
      </w:r>
      <w:r w:rsidR="00BD55C2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nauczycieli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br/>
        <w:t>w projekcie:</w:t>
      </w:r>
    </w:p>
    <w:p w14:paraId="2F611C9A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3B930208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11C1CEB1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2ADEEBEA" w14:textId="26DE8BEA" w:rsidR="00F547CD" w:rsidRPr="00CE544C" w:rsidRDefault="00F547CD" w:rsidP="00A82C52">
      <w:pPr>
        <w:suppressAutoHyphens w:val="0"/>
        <w:spacing w:line="276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„Równe szanse edukacyjne”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 xml:space="preserve">nr: FEMP.06.10-IP.01-0147/24, </w:t>
      </w:r>
      <w:r w:rsidR="00A82C52" w:rsidRPr="00CE544C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dofinansowan</w:t>
      </w:r>
      <w:r w:rsidR="00992C42" w:rsidRPr="00CE544C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ym</w:t>
      </w:r>
      <w:r w:rsidR="00A82C52" w:rsidRPr="00CE544C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 xml:space="preserve"> z Europejskiego Funduszu Społecznego Plus w ramach Programu Fundusze Europejskie dla Małopolski 2021 – 2027 Priorytet Fundusze europejskie dla rynku pracy, edukacji i włączenia społecznego Działanie 6.10 Wsparcie kształcenia ogólnego, Typ A. Edukacja włączająca w szkołach i placówkach systemu oświaty prowadzących kształcenie ogólne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br/>
      </w:r>
    </w:p>
    <w:p w14:paraId="450D3145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262805ED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4380E73A" w14:textId="77777777" w:rsidR="00087FBC" w:rsidRPr="00CE544C" w:rsidRDefault="00087FBC" w:rsidP="00087FBC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Realizatorzy projektu: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Powiat Tarnowski, Zespół Szkół Ogólnokształcących i Zawodowych w Gromniku, Zespół Szkół Licealnych i Technicznych w Wojniczu, Zespół Szkół Ponadpodstawowych w Zakliczynie</w:t>
      </w:r>
    </w:p>
    <w:p w14:paraId="61357254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5A6FF6D3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145CF597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4D465BC6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1F3BA46E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4E1FE035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37E93FB3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0A3D85D4" w14:textId="77777777" w:rsidR="00F547CD" w:rsidRPr="00CE544C" w:rsidRDefault="00F547CD" w:rsidP="00F547CD">
      <w:pPr>
        <w:suppressAutoHyphens w:val="0"/>
        <w:spacing w:line="360" w:lineRule="auto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7543DAA6" w14:textId="77777777" w:rsidR="00F547CD" w:rsidRPr="00CE544C" w:rsidRDefault="00F547CD" w:rsidP="00F547CD">
      <w:pPr>
        <w:suppressAutoHyphens w:val="0"/>
        <w:spacing w:after="200" w:line="240" w:lineRule="auto"/>
        <w:ind w:left="708" w:firstLine="708"/>
        <w:jc w:val="center"/>
        <w:outlineLvl w:val="0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/>
        </w:rPr>
      </w:pPr>
    </w:p>
    <w:p w14:paraId="4727FAD4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Termin realizacji: 1 sierpnia 2024 do 30 czerwca 2025</w:t>
      </w:r>
    </w:p>
    <w:p w14:paraId="63CE7FD7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040B395F" w14:textId="77777777" w:rsidR="00F547CD" w:rsidRPr="00CE544C" w:rsidRDefault="00F547CD" w:rsidP="00F547CD">
      <w:pPr>
        <w:suppressAutoHyphens w:val="0"/>
        <w:spacing w:line="360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3DA491F5" w14:textId="77777777" w:rsidR="00E2709B" w:rsidRPr="00CE544C" w:rsidRDefault="00E2709B" w:rsidP="00F547CD">
      <w:pPr>
        <w:suppressAutoHyphens w:val="0"/>
        <w:spacing w:line="240" w:lineRule="auto"/>
        <w:jc w:val="center"/>
        <w:outlineLvl w:val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sectPr w:rsidR="00E2709B" w:rsidRPr="00CE544C" w:rsidSect="00BC6C22">
          <w:headerReference w:type="default" r:id="rId9"/>
          <w:footerReference w:type="default" r:id="rId10"/>
          <w:pgSz w:w="11906" w:h="16838"/>
          <w:pgMar w:top="851" w:right="1134" w:bottom="568" w:left="1418" w:header="340" w:footer="284" w:gutter="0"/>
          <w:cols w:space="708"/>
          <w:docGrid w:linePitch="360"/>
        </w:sectPr>
      </w:pPr>
    </w:p>
    <w:p w14:paraId="6D80306E" w14:textId="77777777" w:rsidR="00F547CD" w:rsidRPr="00CE544C" w:rsidRDefault="00F547CD" w:rsidP="0062473A">
      <w:pPr>
        <w:pStyle w:val="Nagwek1"/>
        <w:spacing w:line="276" w:lineRule="auto"/>
        <w:jc w:val="center"/>
        <w:rPr>
          <w:rFonts w:eastAsia="Calibri" w:cs="Arial"/>
          <w:b w:val="0"/>
          <w:kern w:val="0"/>
          <w:sz w:val="22"/>
          <w:szCs w:val="22"/>
          <w:lang w:eastAsia="en-US"/>
        </w:rPr>
      </w:pPr>
      <w:r w:rsidRPr="00CE544C">
        <w:rPr>
          <w:rFonts w:eastAsia="Calibri" w:cs="Arial"/>
          <w:sz w:val="22"/>
          <w:szCs w:val="22"/>
        </w:rPr>
        <w:lastRenderedPageBreak/>
        <w:t>Zasady ogólne</w:t>
      </w:r>
    </w:p>
    <w:p w14:paraId="69CED04A" w14:textId="16E4E133" w:rsidR="00F547CD" w:rsidRPr="00CE544C" w:rsidRDefault="00F547CD" w:rsidP="0062473A">
      <w:pPr>
        <w:suppressAutoHyphens w:val="0"/>
        <w:spacing w:before="240" w:line="276" w:lineRule="auto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Regulamin rekrutacji i uczestnictwa dotyczy projektu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„Równe szanse edukacyjne”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realizowanego przez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Powiat Tarnowski ul. Narutowicza 38, 33-100 Tarnów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 okresie od 1 sierpnia 2024 do 30 czerwca 2025 </w:t>
      </w:r>
      <w:r w:rsidRPr="00CE544C">
        <w:rPr>
          <w:rFonts w:ascii="Arial" w:hAnsi="Arial" w:cs="Arial"/>
          <w:kern w:val="0"/>
          <w:sz w:val="22"/>
          <w:szCs w:val="22"/>
          <w:lang w:eastAsia="en-US"/>
        </w:rPr>
        <w:t>roku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="00A82C5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dofinansowanego z Europejskiego Funduszu Społecznego Plus w ramach Programu Fundusze Europejskie dla Małopolski 2021 – 2027 Priorytet Fundusze europejskie dla rynku pracy, edukacji i włączenia społecznego Działanie 6.10 Wsparcie kształcenia ogólnego, Typ A. Edukacja włączająca w szkołach i placówkach systemu oświaty prowadzących kształcenie ogólne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3E19891D" w14:textId="77777777" w:rsidR="00F547CD" w:rsidRPr="00CE544C" w:rsidRDefault="00F547CD" w:rsidP="0062473A">
      <w:pPr>
        <w:suppressAutoHyphens w:val="0"/>
        <w:spacing w:before="240" w:after="240" w:line="276" w:lineRule="auto"/>
        <w:jc w:val="center"/>
        <w:outlineLvl w:val="0"/>
        <w:rPr>
          <w:rFonts w:ascii="Arial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hAnsi="Arial" w:cs="Arial"/>
          <w:kern w:val="0"/>
          <w:sz w:val="22"/>
          <w:szCs w:val="22"/>
          <w:lang w:eastAsia="en-US"/>
        </w:rPr>
        <w:t>§ 1</w:t>
      </w:r>
    </w:p>
    <w:p w14:paraId="74ADFC64" w14:textId="77777777" w:rsidR="00F547CD" w:rsidRPr="00CE544C" w:rsidRDefault="00F547CD" w:rsidP="00D53DDA">
      <w:pPr>
        <w:shd w:val="clear" w:color="auto" w:fill="FFFFFF"/>
        <w:suppressAutoHyphens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spacing w:val="-1"/>
          <w:kern w:val="0"/>
          <w:sz w:val="22"/>
          <w:szCs w:val="22"/>
          <w:lang w:eastAsia="en-US"/>
        </w:rPr>
        <w:t>Użyte w Regulaminie określenia i skróty oznaczają:</w:t>
      </w:r>
    </w:p>
    <w:p w14:paraId="51B886E2" w14:textId="028D92BC" w:rsidR="00F547CD" w:rsidRPr="00CE544C" w:rsidRDefault="00F547CD" w:rsidP="00BD55C2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Kandydat: 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/ 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nauczycielka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Liceum Ogólnokształcącego z Zespołu Szkół Ogólnokształcących i Zawodowych im. Jana Pawła II w Gromniku</w:t>
      </w:r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</w:t>
      </w:r>
      <w:proofErr w:type="spellStart"/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ZSOiZ</w:t>
      </w:r>
      <w:proofErr w:type="spellEnd"/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Gromnik)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 Liceum Ogólnokształcącego z Zespołu Szkół Licealnych i Technicznych im. Jana Pawła II w Wojniczu</w:t>
      </w:r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</w:t>
      </w:r>
      <w:proofErr w:type="spellStart"/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ZSLiT</w:t>
      </w:r>
      <w:proofErr w:type="spellEnd"/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Wojnicz)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 Liceum Ogólnokształcącego z Zespołu Szkół Ponadpodstawowych im. J. Piłsudskiego w Zakliczynie</w:t>
      </w:r>
      <w:r w:rsidR="0086775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(ZSP Zakliczyn)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 który/</w:t>
      </w:r>
      <w:proofErr w:type="spellStart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ra</w:t>
      </w:r>
      <w:proofErr w:type="spellEnd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ubiega się o udział w formie wsparcia oferowanej w ramach projektu.</w:t>
      </w:r>
    </w:p>
    <w:p w14:paraId="2F1B5E00" w14:textId="77777777" w:rsidR="00F547CD" w:rsidRPr="00CE544C" w:rsidRDefault="00F547CD" w:rsidP="00BD55C2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Projekt: należy rozumieć projekt „Równe szanse edukacyjne”.</w:t>
      </w:r>
    </w:p>
    <w:p w14:paraId="47F1EDEE" w14:textId="77777777" w:rsidR="00F547CD" w:rsidRPr="00CE544C" w:rsidRDefault="00F547CD" w:rsidP="00BD55C2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Realizator: Powiat Tarnowski - Starostwo Powiatowe w Tarnowie, </w:t>
      </w:r>
      <w:r w:rsidRPr="00CE544C">
        <w:rPr>
          <w:rFonts w:ascii="Arial" w:eastAsia="Calibri" w:hAnsi="Arial" w:cs="Arial"/>
          <w:spacing w:val="4"/>
          <w:kern w:val="0"/>
          <w:sz w:val="22"/>
          <w:szCs w:val="22"/>
          <w:lang w:eastAsia="en-US"/>
        </w:rPr>
        <w:t>który zapewni właściwą realizację zadań wynikających z wyżej wymienionego projektu oraz Zespół Szkół Ogólnokształcących i Zawodowych w Gromniku, Zespół Szkół Licealnych i Technicznych w Wojniczu, Zespół Szkół Ponadpodstawowych w Zakliczynie.</w:t>
      </w:r>
    </w:p>
    <w:p w14:paraId="2741ABB0" w14:textId="563FE627" w:rsidR="00F547CD" w:rsidRPr="00CE544C" w:rsidRDefault="00F547CD" w:rsidP="00BD55C2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outlineLvl w:val="0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Uczestnik: 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/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nauczycielka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Liceum Ogólnokształcącego z Zespołu Szkół Ogólnokształcących i Zawodowych im. Jana Pawła II w Gromniku, Liceum Ogólnokształcącego z Zespołu Szkół Licealnych i Technicznych im. Jana Pawła II w Wojniczu, Liceum Ogólnokształcącego z Zespołu Szkół Ponadpodstawowych im. J. Piłsudskiego w Zakliczynie, któremu zostało udzielone wsparcie w ramach projektu.</w:t>
      </w:r>
    </w:p>
    <w:p w14:paraId="1D644BD1" w14:textId="14A5C54F" w:rsidR="00F547CD" w:rsidRPr="00CE544C" w:rsidRDefault="00F547CD" w:rsidP="00BD55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Regulamin rekrutacji i uczestnictwa: </w:t>
      </w:r>
      <w:r w:rsidRPr="00CE544C">
        <w:rPr>
          <w:rFonts w:ascii="Arial" w:eastAsia="Calibri" w:hAnsi="Arial" w:cs="Arial"/>
          <w:spacing w:val="2"/>
          <w:kern w:val="0"/>
          <w:sz w:val="22"/>
          <w:szCs w:val="22"/>
          <w:lang w:eastAsia="en-US"/>
        </w:rPr>
        <w:t xml:space="preserve">niniejszy dokument określający zasady rekrutacji i uczestnictwa w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projekcie „Równe szanse edukacyjne”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dla 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nauczycieli/ nauczycielek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zatrudnionych w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szk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ołach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ponadpodstawowych prowadzących kształcenie ogólne wymienionych w § 1 pkt 7.</w:t>
      </w:r>
    </w:p>
    <w:p w14:paraId="2BBD5257" w14:textId="38C32D13" w:rsidR="00F547CD" w:rsidRPr="00CE544C" w:rsidRDefault="00F547CD" w:rsidP="00BD55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Rekrutacja: selektywny wybór </w:t>
      </w:r>
      <w:r w:rsidR="00BD55C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do danej formy wsparcia z listy kandydatów oraz ustalenie listy rezerwowej wg kryteriów określonych niniejszym Regulaminem.</w:t>
      </w:r>
    </w:p>
    <w:p w14:paraId="190C9D0A" w14:textId="77777777" w:rsidR="00F547CD" w:rsidRPr="00CE544C" w:rsidRDefault="00F547CD" w:rsidP="00BD55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spacing w:val="5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Szkoła –Liceum Ogólnokształcące z Zespołu Szkół Ogólnokształcących i Zawodowych im. Jana Pawła II w Gromniku, Liceum Ogólnokształcące z Zespołu Szkół Licealnych i Technicznych im. Jana Pawła II w Wojniczu, Liceum Ogólnokształcące z Zespołu Szkół Ponadpodstawowych im. J. Piłsudskiego w Zakliczynie.</w:t>
      </w:r>
    </w:p>
    <w:p w14:paraId="13F13C69" w14:textId="148BE5D3" w:rsidR="00F547CD" w:rsidRPr="00CE544C" w:rsidRDefault="00F547CD" w:rsidP="00BD55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spacing w:val="5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Szkolna Komisja Rekrutacyjna 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–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komisja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powołana przez dyrektora szkoły uczestniczącej w realizacji projektu, w skład której wejdzie co najmniej dwóch członków i przewodniczący.</w:t>
      </w:r>
    </w:p>
    <w:p w14:paraId="28A74F54" w14:textId="77777777" w:rsidR="00F547CD" w:rsidRPr="00CE544C" w:rsidRDefault="00F547CD" w:rsidP="00BD55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="Calibri" w:hAnsi="Arial" w:cs="Arial"/>
          <w:spacing w:val="5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Szkolny Lider - należy przez to rozumieć osobę koordynująca działania podejmowane w ramach projektu na terenie szkoły.</w:t>
      </w:r>
    </w:p>
    <w:p w14:paraId="359B126C" w14:textId="77777777" w:rsidR="00F547CD" w:rsidRPr="00CE544C" w:rsidRDefault="00F547CD" w:rsidP="00BD55C2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bCs/>
          <w:kern w:val="0"/>
          <w:sz w:val="22"/>
          <w:szCs w:val="22"/>
          <w:lang w:eastAsia="pl-PL"/>
        </w:rPr>
        <w:lastRenderedPageBreak/>
        <w:t>Formy wsparcia dla uczestników oferowane w ramach projektu:</w:t>
      </w:r>
    </w:p>
    <w:p w14:paraId="2A57B2FD" w14:textId="55FC9DBA" w:rsidR="00BD55C2" w:rsidRPr="00CE544C" w:rsidRDefault="00BD55C2" w:rsidP="00BD55C2">
      <w:pPr>
        <w:numPr>
          <w:ilvl w:val="1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Działania antydyskryminacyjne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– szkolenia służące stworzeniu przestrzeni wolnej od dyskrym</w:t>
      </w:r>
      <w:r w:rsidR="00F36F4A" w:rsidRPr="00CE544C">
        <w:rPr>
          <w:rFonts w:ascii="Arial" w:hAnsi="Arial" w:cs="Arial"/>
          <w:kern w:val="0"/>
          <w:sz w:val="22"/>
          <w:szCs w:val="22"/>
          <w:lang w:eastAsia="pl-PL"/>
        </w:rPr>
        <w:t>i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>nacji, przyjaznej, wspierającej i otwartej na osoby w różnej sytuacji i kształtowaniu kompetencji kluczowych, podniesieniu świadomości na temat potrzeb osób z niepełnosprawnościami oraz wspieraniu równego traktowania, przygotowaniu młodych osób do życia w zróżnicowanym społecznie świecie, pokazaniu świata z różnych perspektyw, nauce otwartości i współpracy wolnej od stereotypów i uprzedzeń.</w:t>
      </w:r>
    </w:p>
    <w:p w14:paraId="191E88F6" w14:textId="1AD45A72" w:rsidR="00E2709B" w:rsidRPr="00CE544C" w:rsidRDefault="00BD55C2" w:rsidP="00BD55C2">
      <w:pPr>
        <w:numPr>
          <w:ilvl w:val="1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b/>
          <w:kern w:val="0"/>
          <w:sz w:val="22"/>
          <w:szCs w:val="22"/>
          <w:lang w:eastAsia="pl-PL"/>
        </w:rPr>
        <w:t>Doskonalenie kadry szkół</w:t>
      </w:r>
      <w:r w:rsidR="00E2709B" w:rsidRPr="00CE544C">
        <w:rPr>
          <w:rFonts w:ascii="Arial" w:hAnsi="Arial" w:cs="Arial"/>
          <w:b/>
          <w:kern w:val="0"/>
          <w:sz w:val="22"/>
          <w:szCs w:val="22"/>
          <w:lang w:eastAsia="pl-PL"/>
        </w:rPr>
        <w:t xml:space="preserve"> </w:t>
      </w:r>
      <w:r w:rsidR="00E2709B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– 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>szkolenia mające na celu podnoszenie świadomości, umiejętności i kompetencji kadr w zakresie rozpoznawania indywidualnych potrzeb ucznia i / lub pracy z uczniem ze specjalnymi potrzebami.</w:t>
      </w:r>
    </w:p>
    <w:p w14:paraId="2EA8C93A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Kryteria przyjęć i rekrutacja do projektu</w:t>
      </w:r>
    </w:p>
    <w:p w14:paraId="1C3C8040" w14:textId="77777777" w:rsidR="00F547CD" w:rsidRPr="00CE544C" w:rsidRDefault="00F547CD" w:rsidP="0010712E">
      <w:pPr>
        <w:suppressAutoHyphens w:val="0"/>
        <w:spacing w:before="240" w:after="240" w:line="276" w:lineRule="auto"/>
        <w:jc w:val="center"/>
        <w:rPr>
          <w:rFonts w:ascii="Arial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hAnsi="Arial" w:cs="Arial"/>
          <w:kern w:val="0"/>
          <w:sz w:val="22"/>
          <w:szCs w:val="22"/>
          <w:lang w:eastAsia="en-US"/>
        </w:rPr>
        <w:t>§ 2</w:t>
      </w:r>
    </w:p>
    <w:p w14:paraId="5810EA58" w14:textId="08980468" w:rsidR="00E12D2C" w:rsidRPr="00CE544C" w:rsidRDefault="00E12D2C" w:rsidP="00BD55C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ind w:right="945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Do udziału w rekrutacji na dodatkowe formy wsparcia oferowane w ramach projektu uprawnione są osoby, które </w:t>
      </w:r>
      <w:r w:rsidR="00CD29DD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są zainteresowane udziałem w danej formie wsparcia (złożą formularz zgłoszeniowy) i 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spełniają łącznie następujące kryteria </w:t>
      </w:r>
      <w:r w:rsidR="00CD29DD" w:rsidRPr="00CE544C">
        <w:rPr>
          <w:rFonts w:ascii="Arial" w:hAnsi="Arial" w:cs="Arial"/>
          <w:kern w:val="0"/>
          <w:sz w:val="22"/>
          <w:szCs w:val="22"/>
          <w:lang w:eastAsia="pl-PL"/>
        </w:rPr>
        <w:t>ogólne (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>obowiązkowe</w:t>
      </w:r>
      <w:r w:rsidR="00CD29DD" w:rsidRPr="00CE544C">
        <w:rPr>
          <w:rFonts w:ascii="Arial" w:hAnsi="Arial" w:cs="Arial"/>
          <w:kern w:val="0"/>
          <w:sz w:val="22"/>
          <w:szCs w:val="22"/>
          <w:lang w:eastAsia="pl-PL"/>
        </w:rPr>
        <w:t>)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i szczegółowe</w:t>
      </w:r>
      <w:r w:rsidR="00CD29DD" w:rsidRPr="00CE544C">
        <w:rPr>
          <w:rFonts w:ascii="Arial" w:hAnsi="Arial" w:cs="Arial"/>
          <w:kern w:val="0"/>
          <w:sz w:val="22"/>
          <w:szCs w:val="22"/>
          <w:lang w:eastAsia="pl-PL"/>
        </w:rPr>
        <w:t>,</w:t>
      </w:r>
      <w:r w:rsidR="008D6DC7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="00F36F4A" w:rsidRPr="00CE544C">
        <w:rPr>
          <w:rFonts w:ascii="Arial" w:hAnsi="Arial" w:cs="Arial"/>
          <w:kern w:val="0"/>
          <w:sz w:val="22"/>
          <w:szCs w:val="22"/>
          <w:lang w:eastAsia="pl-PL"/>
        </w:rPr>
        <w:t>oraz</w:t>
      </w:r>
      <w:r w:rsidR="008D6DC7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ewentualnie kryteria premiujące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>:</w:t>
      </w:r>
    </w:p>
    <w:p w14:paraId="1BFB1CAB" w14:textId="1A7777A0" w:rsidR="00E12D2C" w:rsidRPr="00CE544C" w:rsidRDefault="00E12D2C" w:rsidP="00BD55C2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line="276" w:lineRule="auto"/>
        <w:ind w:right="945"/>
        <w:jc w:val="both"/>
        <w:rPr>
          <w:rFonts w:ascii="Arial" w:hAnsi="Arial" w:cs="Arial"/>
          <w:b/>
          <w:bCs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Kryteria o</w:t>
      </w:r>
      <w:r w:rsidR="00CD29DD" w:rsidRPr="00CE544C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gólne</w:t>
      </w:r>
      <w:r w:rsidRPr="00CE544C">
        <w:rPr>
          <w:rFonts w:ascii="Arial" w:hAnsi="Arial" w:cs="Arial"/>
          <w:b/>
          <w:bCs/>
          <w:kern w:val="0"/>
          <w:sz w:val="22"/>
          <w:szCs w:val="22"/>
          <w:lang w:eastAsia="pl-PL"/>
        </w:rPr>
        <w:t>:</w:t>
      </w:r>
    </w:p>
    <w:p w14:paraId="0B8798C7" w14:textId="6F18C4AF" w:rsidR="00E12D2C" w:rsidRPr="00CE544C" w:rsidRDefault="00CD29DD" w:rsidP="00BD55C2">
      <w:pPr>
        <w:widowControl w:val="0"/>
        <w:numPr>
          <w:ilvl w:val="2"/>
          <w:numId w:val="4"/>
        </w:numPr>
        <w:suppressAutoHyphens w:val="0"/>
        <w:autoSpaceDE w:val="0"/>
        <w:autoSpaceDN w:val="0"/>
        <w:adjustRightInd w:val="0"/>
        <w:spacing w:line="276" w:lineRule="auto"/>
        <w:ind w:right="945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>nauczyciele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zamieszkujące i/lub </w:t>
      </w:r>
      <w:r w:rsidR="00E54A11" w:rsidRPr="00CE544C">
        <w:rPr>
          <w:rFonts w:ascii="Arial" w:hAnsi="Arial" w:cs="Arial"/>
          <w:kern w:val="0"/>
          <w:sz w:val="22"/>
          <w:szCs w:val="22"/>
          <w:lang w:eastAsia="pl-PL"/>
        </w:rPr>
        <w:t>pracujące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na terenie Województwa Małopolskiego (oświadcz</w:t>
      </w:r>
      <w:r w:rsidR="002D69F6" w:rsidRPr="00CE544C">
        <w:rPr>
          <w:rFonts w:ascii="Arial" w:hAnsi="Arial" w:cs="Arial"/>
          <w:kern w:val="0"/>
          <w:sz w:val="22"/>
          <w:szCs w:val="22"/>
          <w:lang w:eastAsia="pl-PL"/>
        </w:rPr>
        <w:t>enie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zawarte w formularzu zgłosz</w:t>
      </w:r>
      <w:r w:rsidR="002D69F6" w:rsidRPr="00CE544C">
        <w:rPr>
          <w:rFonts w:ascii="Arial" w:hAnsi="Arial" w:cs="Arial"/>
          <w:kern w:val="0"/>
          <w:sz w:val="22"/>
          <w:szCs w:val="22"/>
          <w:lang w:eastAsia="pl-PL"/>
        </w:rPr>
        <w:t>eniowym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>);</w:t>
      </w:r>
    </w:p>
    <w:p w14:paraId="6BFCB6CC" w14:textId="55F7DD0A" w:rsidR="00E12D2C" w:rsidRPr="00CE544C" w:rsidRDefault="00E54A11" w:rsidP="00BD55C2">
      <w:pPr>
        <w:widowControl w:val="0"/>
        <w:numPr>
          <w:ilvl w:val="2"/>
          <w:numId w:val="4"/>
        </w:numPr>
        <w:suppressAutoHyphens w:val="0"/>
        <w:autoSpaceDE w:val="0"/>
        <w:autoSpaceDN w:val="0"/>
        <w:adjustRightInd w:val="0"/>
        <w:spacing w:line="276" w:lineRule="auto"/>
        <w:ind w:right="945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nauczyciele, kadra zarządzająca, wspierająca i organizująca proces nauczania pracujący w 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Liceum Ogólnokształcącego </w:t>
      </w:r>
      <w:r w:rsidR="00A7174E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odpowiednio 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>w: Zespole Szkół Licealnych i Technicznych w Wojniczu lub Zespole Szkół Ponadpodstawowych w Zakliczynie lub Zespole Szkół Ogólnokształcących i Zawodowych w Gromniku) (oświadcz</w:t>
      </w:r>
      <w:r w:rsidR="00A7174E" w:rsidRPr="00CE544C">
        <w:rPr>
          <w:rFonts w:ascii="Arial" w:hAnsi="Arial" w:cs="Arial"/>
          <w:kern w:val="0"/>
          <w:sz w:val="22"/>
          <w:szCs w:val="22"/>
          <w:lang w:eastAsia="pl-PL"/>
        </w:rPr>
        <w:t>enie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zawarte w formularzu zgłosz</w:t>
      </w:r>
      <w:r w:rsidR="00A7174E" w:rsidRPr="00CE544C">
        <w:rPr>
          <w:rFonts w:ascii="Arial" w:hAnsi="Arial" w:cs="Arial"/>
          <w:kern w:val="0"/>
          <w:sz w:val="22"/>
          <w:szCs w:val="22"/>
          <w:lang w:eastAsia="pl-PL"/>
        </w:rPr>
        <w:t>eniowym</w:t>
      </w:r>
      <w:r w:rsidR="00E12D2C" w:rsidRPr="00CE544C">
        <w:rPr>
          <w:rFonts w:ascii="Arial" w:hAnsi="Arial" w:cs="Arial"/>
          <w:kern w:val="0"/>
          <w:sz w:val="22"/>
          <w:szCs w:val="22"/>
          <w:lang w:eastAsia="pl-PL"/>
        </w:rPr>
        <w:t>)</w:t>
      </w:r>
      <w:r w:rsidR="00F36F4A" w:rsidRPr="00CE544C">
        <w:rPr>
          <w:rFonts w:ascii="Arial" w:hAnsi="Arial" w:cs="Arial"/>
          <w:kern w:val="0"/>
          <w:sz w:val="22"/>
          <w:szCs w:val="22"/>
          <w:lang w:eastAsia="pl-PL"/>
        </w:rPr>
        <w:t>;</w:t>
      </w:r>
    </w:p>
    <w:p w14:paraId="7AD3778A" w14:textId="71133138" w:rsidR="00AB47BA" w:rsidRPr="00CE544C" w:rsidRDefault="00AB47BA" w:rsidP="00AB47BA">
      <w:pPr>
        <w:pStyle w:val="Defaul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CE544C">
        <w:rPr>
          <w:b/>
          <w:bCs/>
          <w:color w:val="auto"/>
          <w:sz w:val="22"/>
          <w:szCs w:val="22"/>
        </w:rPr>
        <w:t>Kryteria szczegółowe</w:t>
      </w:r>
      <w:r w:rsidRPr="00CE544C">
        <w:rPr>
          <w:color w:val="auto"/>
          <w:sz w:val="22"/>
          <w:szCs w:val="22"/>
        </w:rPr>
        <w:t>: w odniesieniu do nauczycieli z niepełnosprawnościami na wszystkie formy wsparcia: oświadczenie oraz orzeczeni</w:t>
      </w:r>
      <w:r w:rsidR="005205B9" w:rsidRPr="00CE544C">
        <w:rPr>
          <w:color w:val="auto"/>
          <w:sz w:val="22"/>
          <w:szCs w:val="22"/>
        </w:rPr>
        <w:t>e lub inny dokument potwierdzający stan zdrowia</w:t>
      </w:r>
      <w:r w:rsidRPr="00CE544C">
        <w:rPr>
          <w:color w:val="auto"/>
          <w:sz w:val="22"/>
          <w:szCs w:val="22"/>
        </w:rPr>
        <w:t>. W</w:t>
      </w:r>
      <w:r w:rsidR="00F36F4A" w:rsidRPr="00CE544C">
        <w:rPr>
          <w:color w:val="auto"/>
          <w:sz w:val="22"/>
          <w:szCs w:val="22"/>
        </w:rPr>
        <w:t>yżej wymienieni</w:t>
      </w:r>
      <w:r w:rsidRPr="00CE544C">
        <w:rPr>
          <w:color w:val="auto"/>
          <w:sz w:val="22"/>
          <w:szCs w:val="22"/>
        </w:rPr>
        <w:t xml:space="preserve"> kandydaci otrzymują 15 punktów.(oświadczenie zawarte w formularzu zgłoszeniowym).</w:t>
      </w:r>
    </w:p>
    <w:p w14:paraId="7BA7D545" w14:textId="7DA8D056" w:rsidR="001E333E" w:rsidRPr="00CE544C" w:rsidRDefault="008D6DC7" w:rsidP="00AB47BA">
      <w:pPr>
        <w:pStyle w:val="Defaul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CE544C">
        <w:rPr>
          <w:b/>
          <w:bCs/>
          <w:color w:val="auto"/>
          <w:sz w:val="22"/>
          <w:szCs w:val="22"/>
        </w:rPr>
        <w:t>Kryteria premiujące</w:t>
      </w:r>
      <w:r w:rsidRPr="00CE544C">
        <w:rPr>
          <w:color w:val="auto"/>
          <w:sz w:val="22"/>
          <w:szCs w:val="22"/>
        </w:rPr>
        <w:t>:</w:t>
      </w:r>
      <w:r w:rsidR="00AB47BA" w:rsidRPr="00CE544C">
        <w:rPr>
          <w:color w:val="auto"/>
          <w:sz w:val="22"/>
          <w:szCs w:val="22"/>
        </w:rPr>
        <w:t xml:space="preserve"> Podanie uzasadnienia do udziału w danej formie wsparcia. Za podanie jednego argumentu kandydat otrzymuje 1 punkt, za dwa argumenty</w:t>
      </w:r>
      <w:r w:rsidR="003C27F3" w:rsidRPr="00CE544C">
        <w:rPr>
          <w:color w:val="auto"/>
          <w:sz w:val="22"/>
          <w:szCs w:val="22"/>
        </w:rPr>
        <w:t xml:space="preserve"> 2</w:t>
      </w:r>
      <w:r w:rsidR="001E333E" w:rsidRPr="00CE544C">
        <w:rPr>
          <w:color w:val="auto"/>
          <w:sz w:val="22"/>
          <w:szCs w:val="22"/>
        </w:rPr>
        <w:t xml:space="preserve"> p</w:t>
      </w:r>
      <w:r w:rsidR="003C27F3" w:rsidRPr="00CE544C">
        <w:rPr>
          <w:color w:val="auto"/>
          <w:sz w:val="22"/>
          <w:szCs w:val="22"/>
        </w:rPr>
        <w:t>un</w:t>
      </w:r>
      <w:r w:rsidR="001E333E" w:rsidRPr="00CE544C">
        <w:rPr>
          <w:color w:val="auto"/>
          <w:sz w:val="22"/>
          <w:szCs w:val="22"/>
        </w:rPr>
        <w:t>kt</w:t>
      </w:r>
      <w:r w:rsidR="003C27F3" w:rsidRPr="00CE544C">
        <w:rPr>
          <w:color w:val="auto"/>
          <w:sz w:val="22"/>
          <w:szCs w:val="22"/>
        </w:rPr>
        <w:t>y</w:t>
      </w:r>
      <w:r w:rsidR="00AB47BA" w:rsidRPr="00CE544C">
        <w:rPr>
          <w:color w:val="auto"/>
          <w:sz w:val="22"/>
          <w:szCs w:val="22"/>
        </w:rPr>
        <w:t>, za 3 argumenty 3 punkty</w:t>
      </w:r>
      <w:r w:rsidR="003C27F3" w:rsidRPr="00CE544C">
        <w:rPr>
          <w:color w:val="auto"/>
          <w:sz w:val="22"/>
          <w:szCs w:val="22"/>
        </w:rPr>
        <w:t xml:space="preserve">. </w:t>
      </w:r>
      <w:r w:rsidR="001E333E" w:rsidRPr="00CE544C">
        <w:rPr>
          <w:color w:val="auto"/>
          <w:sz w:val="22"/>
          <w:szCs w:val="22"/>
        </w:rPr>
        <w:t>(</w:t>
      </w:r>
      <w:r w:rsidR="00AB47BA" w:rsidRPr="00CE544C">
        <w:rPr>
          <w:color w:val="auto"/>
          <w:sz w:val="22"/>
          <w:szCs w:val="22"/>
        </w:rPr>
        <w:t>uzasadnienie</w:t>
      </w:r>
      <w:r w:rsidR="005E0DD3" w:rsidRPr="00CE544C">
        <w:rPr>
          <w:color w:val="auto"/>
          <w:sz w:val="22"/>
          <w:szCs w:val="22"/>
        </w:rPr>
        <w:t xml:space="preserve"> </w:t>
      </w:r>
      <w:r w:rsidR="001E333E" w:rsidRPr="00CE544C">
        <w:rPr>
          <w:color w:val="auto"/>
          <w:sz w:val="22"/>
          <w:szCs w:val="22"/>
        </w:rPr>
        <w:t>zawarte w formul</w:t>
      </w:r>
      <w:r w:rsidR="005E0DD3" w:rsidRPr="00CE544C">
        <w:rPr>
          <w:color w:val="auto"/>
          <w:sz w:val="22"/>
          <w:szCs w:val="22"/>
        </w:rPr>
        <w:t>arzu zgłoszeniowym</w:t>
      </w:r>
      <w:r w:rsidR="001E333E" w:rsidRPr="00CE544C">
        <w:rPr>
          <w:color w:val="auto"/>
          <w:sz w:val="22"/>
          <w:szCs w:val="22"/>
        </w:rPr>
        <w:t>)</w:t>
      </w:r>
      <w:r w:rsidR="00F36F4A" w:rsidRPr="00CE544C">
        <w:rPr>
          <w:color w:val="auto"/>
          <w:sz w:val="22"/>
          <w:szCs w:val="22"/>
        </w:rPr>
        <w:t>.</w:t>
      </w:r>
    </w:p>
    <w:p w14:paraId="506F643F" w14:textId="4AEDBF34" w:rsidR="002025D5" w:rsidRPr="00CE544C" w:rsidRDefault="005E0DD3" w:rsidP="00BD55C2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Oświadczenia, o których mowa w § 2 ust. 1, potwierdzające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pracę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 danej szkole, sporządza dyrektor szkoły na podstawie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rejestru zatrudnionych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itp.</w:t>
      </w:r>
    </w:p>
    <w:p w14:paraId="5C65B5F4" w14:textId="6BEC21E0" w:rsidR="009C028C" w:rsidRPr="00CE544C" w:rsidRDefault="009C028C" w:rsidP="00BD55C2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Kwalifikowalność uczestnika/uczestniczki projektu będzie potwierdzana bezpośrednio przed udzieleniem pierwszej formy wsparcia. </w:t>
      </w:r>
      <w:bookmarkStart w:id="0" w:name="_Hlk175912508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Spełnienie kryteriów będzie potwierdzone właściwym dokumentem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przedłożonym do </w:t>
      </w:r>
      <w:r w:rsidR="00CD29DD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zkolnej </w:t>
      </w:r>
      <w:r w:rsidR="00CD29DD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K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omisji </w:t>
      </w:r>
      <w:r w:rsidR="00CD29DD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R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ekrutacyjnej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przed udzieleniem wsparcia, tj.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rejestrem zatrudnionych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lub innym właściwym dokumentem</w:t>
      </w:r>
      <w:bookmarkEnd w:id="0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45022F27" w14:textId="1398DE0D" w:rsidR="00F547CD" w:rsidRPr="00CE544C" w:rsidRDefault="00F547CD" w:rsidP="00BD55C2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Do udziału w danej formie wsparcia może ubiegać się kandydat, jeśli w szkole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której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pracuje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przewidziana jest do realizacj</w:t>
      </w:r>
      <w:r w:rsidR="00CD29DD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dana forma.</w:t>
      </w:r>
    </w:p>
    <w:p w14:paraId="7FD7B904" w14:textId="77777777" w:rsidR="00F547CD" w:rsidRPr="00CE544C" w:rsidRDefault="00F547CD" w:rsidP="00BD55C2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Formy wsparcia zaplanowane na rok szkolny 202</w:t>
      </w:r>
      <w:r w:rsidR="0011085E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4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/202</w:t>
      </w:r>
      <w:r w:rsidR="0011085E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5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 poszczególnych placówkach:</w:t>
      </w:r>
    </w:p>
    <w:p w14:paraId="11E1C418" w14:textId="77777777" w:rsidR="00F547CD" w:rsidRPr="00CE544C" w:rsidRDefault="00F547CD" w:rsidP="00BD55C2">
      <w:pPr>
        <w:numPr>
          <w:ilvl w:val="1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Zespół Szkół Ogólnokształcących i Zawodowych w Gromniku</w:t>
      </w:r>
      <w:r w:rsidR="0072386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:</w:t>
      </w:r>
    </w:p>
    <w:p w14:paraId="666F66AF" w14:textId="4B753507" w:rsidR="00723869" w:rsidRPr="00CE544C" w:rsidRDefault="003D4425" w:rsidP="00BD55C2">
      <w:pPr>
        <w:numPr>
          <w:ilvl w:val="2"/>
          <w:numId w:val="4"/>
        </w:numPr>
        <w:suppressAutoHyphens w:val="0"/>
        <w:spacing w:line="276" w:lineRule="auto"/>
        <w:ind w:left="1418" w:hanging="698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bookmarkStart w:id="1" w:name="_Hlk176156407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lastRenderedPageBreak/>
        <w:t>Szkolenia z zakresu pracy z uczniem ze specjalnymi potrzebami</w:t>
      </w:r>
      <w:r w:rsidR="0072386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(1 grupa x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17 nauczycieli</w:t>
      </w:r>
      <w:r w:rsidR="0072386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),</w:t>
      </w:r>
    </w:p>
    <w:bookmarkEnd w:id="1"/>
    <w:p w14:paraId="5AC33B56" w14:textId="5BC3DF18" w:rsidR="00723869" w:rsidRPr="00CE544C" w:rsidRDefault="00922BE8" w:rsidP="00BD55C2">
      <w:pPr>
        <w:numPr>
          <w:ilvl w:val="2"/>
          <w:numId w:val="4"/>
        </w:numPr>
        <w:suppressAutoHyphens w:val="0"/>
        <w:spacing w:line="276" w:lineRule="auto"/>
        <w:ind w:left="1418" w:hanging="698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Szkolenia z zakresu </w:t>
      </w:r>
      <w:r w:rsidR="00372D8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przeciwdziałania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dyskryminacji i przemocy (1 grupa x 1</w:t>
      </w:r>
      <w:r w:rsidR="003D4425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7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="003D4425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);</w:t>
      </w:r>
    </w:p>
    <w:p w14:paraId="0EC84470" w14:textId="77777777" w:rsidR="00F547CD" w:rsidRPr="00CE544C" w:rsidRDefault="00F547CD" w:rsidP="00BD55C2">
      <w:pPr>
        <w:numPr>
          <w:ilvl w:val="1"/>
          <w:numId w:val="4"/>
        </w:numPr>
        <w:suppressAutoHyphens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Zespół Szkół Licealnych i Technicznych w Wojniczu</w:t>
      </w:r>
      <w:r w:rsidR="0072386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:</w:t>
      </w:r>
    </w:p>
    <w:p w14:paraId="715F2975" w14:textId="6F82536D" w:rsidR="00922BE8" w:rsidRPr="00CE544C" w:rsidRDefault="003D4425" w:rsidP="005679EF">
      <w:pPr>
        <w:pStyle w:val="Akapitzlist"/>
        <w:numPr>
          <w:ilvl w:val="2"/>
          <w:numId w:val="4"/>
        </w:numPr>
        <w:spacing w:after="0"/>
        <w:jc w:val="both"/>
        <w:rPr>
          <w:rFonts w:ascii="Arial" w:hAnsi="Arial" w:cs="Arial"/>
        </w:rPr>
      </w:pPr>
      <w:r w:rsidRPr="00CE544C">
        <w:rPr>
          <w:rFonts w:ascii="Arial" w:hAnsi="Arial" w:cs="Arial"/>
        </w:rPr>
        <w:t>Szkolenia z zakresu rozpoznawania indywidualnych potrzeb ucznia</w:t>
      </w:r>
      <w:r w:rsidR="00922BE8" w:rsidRPr="00CE544C">
        <w:rPr>
          <w:rFonts w:ascii="Arial" w:hAnsi="Arial" w:cs="Arial"/>
        </w:rPr>
        <w:t xml:space="preserve"> (</w:t>
      </w:r>
      <w:r w:rsidRPr="00CE544C">
        <w:rPr>
          <w:rFonts w:ascii="Arial" w:hAnsi="Arial" w:cs="Arial"/>
        </w:rPr>
        <w:t>1 grupa x</w:t>
      </w:r>
      <w:r w:rsidR="00922BE8" w:rsidRPr="00CE544C">
        <w:rPr>
          <w:rFonts w:ascii="Arial" w:hAnsi="Arial" w:cs="Arial"/>
        </w:rPr>
        <w:t xml:space="preserve"> </w:t>
      </w:r>
      <w:r w:rsidRPr="00CE544C">
        <w:rPr>
          <w:rFonts w:ascii="Arial" w:hAnsi="Arial" w:cs="Arial"/>
        </w:rPr>
        <w:t>5 nauczycieli</w:t>
      </w:r>
      <w:r w:rsidR="00922BE8" w:rsidRPr="00CE544C">
        <w:rPr>
          <w:rFonts w:ascii="Arial" w:hAnsi="Arial" w:cs="Arial"/>
        </w:rPr>
        <w:t>),</w:t>
      </w:r>
    </w:p>
    <w:p w14:paraId="0FBD24EB" w14:textId="22E7F001" w:rsidR="003D4425" w:rsidRPr="00CE544C" w:rsidRDefault="003D4425" w:rsidP="005679EF">
      <w:pPr>
        <w:pStyle w:val="Akapitzlist"/>
        <w:numPr>
          <w:ilvl w:val="2"/>
          <w:numId w:val="4"/>
        </w:numPr>
        <w:spacing w:after="0"/>
        <w:ind w:left="1418" w:hanging="709"/>
        <w:rPr>
          <w:rFonts w:ascii="Arial" w:hAnsi="Arial" w:cs="Arial"/>
        </w:rPr>
      </w:pPr>
      <w:r w:rsidRPr="00CE544C">
        <w:rPr>
          <w:rFonts w:ascii="Arial" w:hAnsi="Arial" w:cs="Arial"/>
        </w:rPr>
        <w:t>Szkolenia z zakresu pracy z uczniem ze specjalnymi potrzebami (1 grupa x 10 nauczycieli),</w:t>
      </w:r>
    </w:p>
    <w:p w14:paraId="6AC6526E" w14:textId="5BDEC9BE" w:rsidR="00922BE8" w:rsidRPr="00CE544C" w:rsidRDefault="00922BE8" w:rsidP="005679EF">
      <w:pPr>
        <w:numPr>
          <w:ilvl w:val="2"/>
          <w:numId w:val="4"/>
        </w:numPr>
        <w:suppressAutoHyphens w:val="0"/>
        <w:spacing w:line="276" w:lineRule="auto"/>
        <w:ind w:left="1418" w:hanging="709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Szkolenia z zakresu </w:t>
      </w:r>
      <w:r w:rsidR="00A47BF4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przeciwdziałania dyskryminacji i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przemocy (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1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grup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a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x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15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);</w:t>
      </w:r>
    </w:p>
    <w:p w14:paraId="55553993" w14:textId="1936845D" w:rsidR="00F547CD" w:rsidRPr="00CE544C" w:rsidRDefault="00F547CD" w:rsidP="005679EF">
      <w:pPr>
        <w:pStyle w:val="Akapitzlist"/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CE544C">
        <w:rPr>
          <w:rFonts w:ascii="Arial" w:hAnsi="Arial" w:cs="Arial"/>
        </w:rPr>
        <w:t>Zespół Szkół Ponadpodstawowych w Zakliczynie</w:t>
      </w:r>
    </w:p>
    <w:p w14:paraId="549233BA" w14:textId="55741B8F" w:rsidR="00922BE8" w:rsidRPr="00CE544C" w:rsidRDefault="00922BE8" w:rsidP="005679EF">
      <w:pPr>
        <w:numPr>
          <w:ilvl w:val="2"/>
          <w:numId w:val="4"/>
        </w:numPr>
        <w:suppressAutoHyphens w:val="0"/>
        <w:spacing w:after="240" w:line="276" w:lineRule="auto"/>
        <w:ind w:left="1418" w:hanging="709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bookmarkStart w:id="2" w:name="_Hlk162430054"/>
      <w:bookmarkStart w:id="3" w:name="_Hlk162429797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Szkolenia z zakresu </w:t>
      </w:r>
      <w:r w:rsidR="00A47BF4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przeciwdziałania dyskryminacji i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przemocy </w:t>
      </w:r>
      <w:bookmarkEnd w:id="2"/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(1 grupa x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4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)</w:t>
      </w:r>
      <w:r w:rsidR="00AB47B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– grupa łączona z uczniami.</w:t>
      </w:r>
    </w:p>
    <w:bookmarkEnd w:id="3"/>
    <w:p w14:paraId="67505381" w14:textId="77777777" w:rsidR="00F547CD" w:rsidRPr="00CE544C" w:rsidRDefault="00F547CD" w:rsidP="005679EF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Zasadą prowadzonej rekrutacji będzie sumowanie punktów według ustalonych kryteriów. Osoby z najwyższą liczbą punktów kwalifikowane będą do danej formy wsparcia.</w:t>
      </w:r>
    </w:p>
    <w:p w14:paraId="1920BCBB" w14:textId="4ABBDB53" w:rsidR="00F547CD" w:rsidRPr="00CE544C" w:rsidRDefault="00F547CD" w:rsidP="005679EF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 przypadku większej liczby chętnych 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nauczycieli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na daną formę wsparcia o zakwalifikowaniu do projektu decydować będzie kolejność zgłoszeń</w:t>
      </w:r>
      <w:r w:rsidR="002025D5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z zastrzeżeniem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31BA3254" w14:textId="77777777" w:rsidR="003C27F3" w:rsidRPr="00CE544C" w:rsidRDefault="00037BBE" w:rsidP="005679EF">
      <w:pPr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Złożona dokumentacja rekrutacyjna będzie a</w:t>
      </w:r>
      <w:r w:rsidR="003C27F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naliz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owana</w:t>
      </w:r>
      <w:r w:rsidR="003C27F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przez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Szkolną Komisję Rekrutacyjną</w:t>
      </w:r>
      <w:r w:rsidR="003C27F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pod kątem </w:t>
      </w:r>
      <w:r w:rsidR="003C27F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zgodności deficytów i problemów lub zdolności </w:t>
      </w:r>
      <w:r w:rsidR="00A02E6B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względem</w:t>
      </w:r>
      <w:r w:rsidR="003C27F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wszystkich form wsparcia.</w:t>
      </w:r>
    </w:p>
    <w:p w14:paraId="4F299BB4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Przystąpienie do projektu</w:t>
      </w:r>
    </w:p>
    <w:p w14:paraId="0A472468" w14:textId="77777777" w:rsidR="00F547CD" w:rsidRPr="00CE544C" w:rsidRDefault="00F547CD" w:rsidP="0010712E">
      <w:pPr>
        <w:suppressAutoHyphens w:val="0"/>
        <w:spacing w:before="240" w:after="240" w:line="276" w:lineRule="auto"/>
        <w:ind w:left="720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§ 3</w:t>
      </w:r>
    </w:p>
    <w:p w14:paraId="664C5F5A" w14:textId="3BB6A23C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Rekrutacja odbywa się od </w:t>
      </w:r>
      <w:r w:rsidR="00CD29DD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30 października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202</w:t>
      </w:r>
      <w:r w:rsidR="00A02E6B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4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r. do 15 </w:t>
      </w:r>
      <w:r w:rsidR="00CD29DD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listopada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202</w:t>
      </w:r>
      <w:r w:rsidR="00A02E6B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4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r.</w:t>
      </w:r>
    </w:p>
    <w:p w14:paraId="7A20DA84" w14:textId="55B72930" w:rsidR="00F36F4A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Kandydat zainteresowany udziałem w danej formie wsparcia będzie zobligowany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br/>
        <w:t xml:space="preserve">do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15 </w:t>
      </w:r>
      <w:r w:rsidR="00CD29DD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listopada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202</w:t>
      </w:r>
      <w:r w:rsidR="002D69F6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4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r.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do wypełnienia formularza zgłoszeniowego i stosownych oświadczeń dotyczących przetwarzania danych osobowych (Załącznik nr 1) i złożenia do szkolnego lidera lub innego członka szkolnej komisji rekrutacyjnej na terenie szkoły podczas dyżuru w sekretariacie/</w:t>
      </w:r>
      <w:r w:rsidR="002D69F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gabinecie. </w:t>
      </w:r>
    </w:p>
    <w:p w14:paraId="1AF2FB08" w14:textId="23D9EB33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Złożone przez </w:t>
      </w:r>
      <w:r w:rsidR="004532A0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kandydatów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dokumenty zgłoszeniowe nie podlegają zwrotowi. </w:t>
      </w:r>
    </w:p>
    <w:p w14:paraId="769514A1" w14:textId="4EFAF686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Kandydaci składają dokumenty rekrutacyjne, w szkole w której </w:t>
      </w:r>
      <w:r w:rsidR="004532A0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pracują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1DBF09D6" w14:textId="77777777" w:rsidR="00F36F4A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Każdy kandydat przed wypełnieniem dokumentów powinien zapoznać się z Regulaminem rekrutacji i uczestnictwa. </w:t>
      </w:r>
    </w:p>
    <w:p w14:paraId="50456391" w14:textId="1B9EAD0B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Oświadczenie o </w:t>
      </w:r>
      <w:r w:rsidR="004532A0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pracy nauczyciela w danej szkole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potwierdza dyrektor 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Załącznik</w:t>
      </w:r>
      <w:r w:rsidR="00F36F4A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u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nr 1.</w:t>
      </w:r>
    </w:p>
    <w:p w14:paraId="11098DEA" w14:textId="77777777" w:rsidR="00F547CD" w:rsidRPr="00CE544C" w:rsidRDefault="00F547CD" w:rsidP="00BD55C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W przypadku osób z niepełnosprawnością, która uniemożliwia bądź utrudnia samodzielne odczytanie formularza, szkolny lider lub członek komisji rekrutacyjnej lub sekretarka szkoły odczyta formularz.</w:t>
      </w:r>
    </w:p>
    <w:p w14:paraId="3696147D" w14:textId="77777777" w:rsidR="00F547CD" w:rsidRPr="00CE544C" w:rsidRDefault="00F547CD" w:rsidP="00BD55C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W przypadku osób z niepełnosprawnością szkolny lider lub członek komisji rekrutacyjnej lub sekretarka szkoły zapewni pomoc przy wypełnianiu dokumentów rekrutacyjnych i/lub 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lastRenderedPageBreak/>
        <w:t>wydrukuje dokumenty z zastosowaniem większej czcionki lub z możliwością edycji komputerowej.</w:t>
      </w:r>
    </w:p>
    <w:p w14:paraId="369CC804" w14:textId="5EAEED5B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Do dnia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16 – 21 </w:t>
      </w:r>
      <w:r w:rsidR="00A226D5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listopada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202</w:t>
      </w:r>
      <w:r w:rsidR="005E0DD3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4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r.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szkolne komisje rekrutacyjne dokonają weryfikacji dokumentów kandydatów i przygotują do dnia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21 </w:t>
      </w:r>
      <w:r w:rsidR="00A226D5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listopada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202</w:t>
      </w:r>
      <w:r w:rsidR="005E0DD3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4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r.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listy zakwalifikowanych oraz rezerwowych (maksymalnie 5 osób) na podstawie założeń niniejszego Regulaminu.</w:t>
      </w:r>
    </w:p>
    <w:p w14:paraId="37B21BAB" w14:textId="77777777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 razie stwierdzenia braków w zakresie formalnym /stwierdzeniu oczywistej omyłki kandydat zostanie wezwany do uzupełnienia formularza /poprawy oczywistej omyłki.</w:t>
      </w:r>
    </w:p>
    <w:p w14:paraId="46DC3D45" w14:textId="6DFB8260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Listy zakwalifikowanych i listy rezerwowe zostaną utworzone odrębnie dla szkół o których mowa w § 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2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pkt. </w:t>
      </w:r>
      <w:r w:rsidR="004532A0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5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0A276B38" w14:textId="751ADF89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Listy zakwalifikowanych zostaną utworzone oddzielnie dla form wsparcia według punktacji, ewentualnie według kolejności zgłoszeń.</w:t>
      </w:r>
    </w:p>
    <w:p w14:paraId="2548ED15" w14:textId="77777777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Listy zakwalifikowanych i rezerwowych dostępne będą w sekretariacie szkoły i u szkolnego lidera oraz członków szkolnej komisji rekrutacyjnej. Osoby zakwalifikowane otrzymają informację zwrotną od szkolnego lidera.</w:t>
      </w:r>
    </w:p>
    <w:p w14:paraId="79BBF8C5" w14:textId="5F4C6A9F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Osoby z niepełnosprawnościami będą 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mogły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skorzystać z możliwości dostosowania wsparcia do ich indywidualnych potrzeb,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co zasygnalizują w formularzu zgłoszeniowym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-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Załącznik 1</w:t>
      </w:r>
      <w:r w:rsidR="00AA646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 celu podjęcia przez Realizatora działań zmierzających do </w:t>
      </w:r>
      <w:r w:rsidR="00AA6462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zapewniania odpowiednich udogodnień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3DE1678C" w14:textId="77777777" w:rsidR="00087FBC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Przez wyczerpanie miejsc rozumie się stworzenie oddzielnych dla szkół listy zakwalifikowanych na poszczególne formy wsparcia, o których mowa w § 2 pkt. 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5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 także list rezerwowych. </w:t>
      </w:r>
    </w:p>
    <w:p w14:paraId="3B439BF9" w14:textId="11A3397F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 przypadku nie zrekrutowania odpowiedniej ilości uczestników, Realizator przewiduje możliwość przedłużenia terminu rekrutacji, o czym poinformuje na stronie internetowej Powiatu Tarnowskiego i szkół.</w:t>
      </w:r>
    </w:p>
    <w:p w14:paraId="2BC3636B" w14:textId="77777777" w:rsidR="00F547CD" w:rsidRPr="00CE544C" w:rsidRDefault="00F547CD" w:rsidP="00BD55C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Osoby, które nie zakwalifikowały się w wyniku rekrutacji zostaną wpisane na listę rezerwową.</w:t>
      </w:r>
    </w:p>
    <w:p w14:paraId="01C9D00C" w14:textId="49E42E22" w:rsidR="00F547CD" w:rsidRPr="00CE544C" w:rsidRDefault="00F547CD" w:rsidP="00BD55C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 przypadku rezygnacji z udziału w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danej formie wsparcia z powodów losowych, zdrowotnych itp. osoby z listy rezerwowej zajmą miejsce rezygnującej osoby zakwalifikowanej w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kolejności zgodnej z listami, o których mowa w pkt 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12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363F1D79" w14:textId="7DC3DB62" w:rsidR="00576B17" w:rsidRPr="00CE544C" w:rsidRDefault="00576B17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Przed przystąpieniem do pierwszej formy wsparcia </w:t>
      </w:r>
      <w:r w:rsidR="00253AC6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uczestnik na potwierdzenie faktu spełnienia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kryteriów </w:t>
      </w:r>
      <w:r w:rsidR="00253AC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określonych w </w:t>
      </w:r>
      <w:r w:rsidR="00253AC6" w:rsidRPr="00CE544C">
        <w:rPr>
          <w:rFonts w:ascii="Arial" w:hAnsi="Arial" w:cs="Arial"/>
          <w:kern w:val="0"/>
          <w:sz w:val="22"/>
          <w:szCs w:val="22"/>
          <w:lang w:eastAsia="en-US"/>
        </w:rPr>
        <w:t>§ 2 ust.1</w:t>
      </w:r>
      <w:r w:rsidR="00253AC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dostarczy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właściwy dokument, tj. 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rejestr zatrudnionych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lub inny właściwy dokument</w:t>
      </w:r>
      <w:r w:rsidR="00253AC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2E5A7EE1" w14:textId="76202FF2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Pierwszego dnia udziału w formie wsparcia każdy z uczestnik podpisuje „Deklarację uczestnictwa” (Załącznik nr 2) oraz inne dokumenty związane z realizacją formy wsparcia.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pl-PL"/>
        </w:rPr>
        <w:t xml:space="preserve">Podpisanie deklaracji uczestnictwa w projekcie jest zobowiązaniem </w:t>
      </w:r>
      <w:r w:rsidR="00914156" w:rsidRPr="00CE544C">
        <w:rPr>
          <w:rFonts w:ascii="Arial" w:eastAsia="Calibri" w:hAnsi="Arial" w:cs="Arial"/>
          <w:b/>
          <w:kern w:val="0"/>
          <w:sz w:val="22"/>
          <w:szCs w:val="22"/>
          <w:lang w:eastAsia="pl-PL"/>
        </w:rPr>
        <w:t>nauczyciela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pl-PL"/>
        </w:rPr>
        <w:t xml:space="preserve"> do czynnego i pełnego udziału w działaniach projektowych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.</w:t>
      </w:r>
    </w:p>
    <w:p w14:paraId="60C25900" w14:textId="60A817A7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Do dnia 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2</w:t>
      </w:r>
      <w:r w:rsidR="00BF36BC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1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</w:t>
      </w:r>
      <w:r w:rsidR="00A226D5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listopada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202</w:t>
      </w:r>
      <w:r w:rsidR="00BF36BC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4</w:t>
      </w: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r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 szkolne komisje rekrutacyjne sporządzą protokół z rekrutacji oraz przekażą dokumenty rekrutacyjne do biura projektu – Starostwo Powiatowe w Tarnowie, ul. Narutowicza 38, 33-100 Tarnów, pokój 320.</w:t>
      </w:r>
    </w:p>
    <w:p w14:paraId="1ADD37FC" w14:textId="738BB87D" w:rsidR="00F547CD" w:rsidRPr="00CE544C" w:rsidRDefault="00F547CD" w:rsidP="00BD55C2">
      <w:pPr>
        <w:numPr>
          <w:ilvl w:val="0"/>
          <w:numId w:val="8"/>
        </w:numPr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i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Wszystkie informacje i formularze</w:t>
      </w:r>
      <w:r w:rsidRPr="00CE544C">
        <w:rPr>
          <w:rFonts w:ascii="Arial" w:eastAsia="Calibri" w:hAnsi="Arial" w:cs="Arial"/>
          <w:b/>
          <w:i/>
          <w:kern w:val="0"/>
          <w:sz w:val="22"/>
          <w:szCs w:val="22"/>
          <w:lang w:eastAsia="en-US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związane z rekrutacją dostępne są w biurze projektu – Starostw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ie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Powiatow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ym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 Tarn</w:t>
      </w:r>
      <w:r w:rsidR="000B286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owie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 ul. Narutowicza 38, 33 - 100 Tarnów</w:t>
      </w:r>
      <w:r w:rsidR="001D0D4F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 pokój 320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w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lastRenderedPageBreak/>
        <w:t>sekretariacie szk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ół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u szkolnych liderów oraz na stronach internetowych Powiatu Tarnowskiego: </w:t>
      </w:r>
      <w:hyperlink r:id="rId11" w:history="1">
        <w:r w:rsidRPr="00CE544C">
          <w:rPr>
            <w:rFonts w:ascii="Arial" w:eastAsia="Calibri" w:hAnsi="Arial" w:cs="Arial"/>
            <w:kern w:val="0"/>
            <w:sz w:val="22"/>
            <w:szCs w:val="22"/>
            <w:lang w:eastAsia="en-US"/>
          </w:rPr>
          <w:t>www.powiat.tarnow.pl</w:t>
        </w:r>
      </w:hyperlink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a także Zesp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ole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Szkół Ogólnokształcących i Zawodowych w Gromniku: www.zsois.gromnik.pl, Zesp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ole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Szkół Licealnych i Technicznych w Wojniczu: www.wojnicz.edu.pl, Zespołu Szkół Ponadpodstawowych w Zakliczynie: </w:t>
      </w:r>
      <w:hyperlink r:id="rId12" w:history="1">
        <w:r w:rsidRPr="00CE544C">
          <w:rPr>
            <w:rFonts w:ascii="Arial" w:eastAsia="Calibri" w:hAnsi="Arial" w:cs="Arial"/>
            <w:kern w:val="0"/>
            <w:sz w:val="22"/>
            <w:szCs w:val="22"/>
            <w:lang w:eastAsia="en-US"/>
          </w:rPr>
          <w:t>www.zsp-zakliczyn.pl</w:t>
        </w:r>
      </w:hyperlink>
      <w:r w:rsidRPr="00CE544C">
        <w:rPr>
          <w:rFonts w:ascii="Arial" w:eastAsia="Calibri" w:hAnsi="Arial" w:cs="Arial"/>
          <w:iCs/>
          <w:kern w:val="0"/>
          <w:sz w:val="22"/>
          <w:szCs w:val="22"/>
          <w:lang w:eastAsia="en-US"/>
        </w:rPr>
        <w:t>.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Opis miejsc składania dokumentów rekrutacyjnych zawiera </w:t>
      </w:r>
      <w:r w:rsidR="001D0D4F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Załącznik 4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33B97000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Uprawnienia i obowiązki uczestnika projektu</w:t>
      </w:r>
    </w:p>
    <w:p w14:paraId="6C0A8557" w14:textId="77777777" w:rsidR="00F547CD" w:rsidRPr="00CE544C" w:rsidRDefault="00F547CD" w:rsidP="0010712E">
      <w:pPr>
        <w:suppressAutoHyphens w:val="0"/>
        <w:spacing w:before="240" w:after="240" w:line="276" w:lineRule="auto"/>
        <w:ind w:left="851" w:hanging="284"/>
        <w:jc w:val="center"/>
        <w:rPr>
          <w:rFonts w:ascii="Arial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hAnsi="Arial" w:cs="Arial"/>
          <w:kern w:val="0"/>
          <w:sz w:val="22"/>
          <w:szCs w:val="22"/>
          <w:lang w:eastAsia="en-US"/>
        </w:rPr>
        <w:t>§ 4</w:t>
      </w:r>
    </w:p>
    <w:p w14:paraId="6AAA5689" w14:textId="2FDC4FD5" w:rsidR="00F547CD" w:rsidRPr="00CE544C" w:rsidRDefault="00F547CD" w:rsidP="00BD55C2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 szkole objętej projektem osoby zakwalifikowane wyłonione w drodze rekrutacji będą uczestniczyć w danej formie wsparcia w obszarze wybranego 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szkolenia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 roku szkolnym 202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4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/202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5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. Harmonogram zostanie podany przez 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szkolnego lidera po uzgodnieniu z prowadzącym dane szkolenie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23C6B065" w14:textId="1FC79BA0" w:rsidR="00F547CD" w:rsidRPr="00CE544C" w:rsidRDefault="00F547CD" w:rsidP="00BD55C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Formy wsparcia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rozpoczną się najwcześniej w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</w:t>
      </w:r>
      <w:r w:rsidR="00A226D5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listopadzie</w:t>
      </w:r>
      <w:r w:rsidR="0086775A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202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4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r.</w:t>
      </w:r>
    </w:p>
    <w:p w14:paraId="1869D861" w14:textId="5991CFDC" w:rsidR="00F547CD" w:rsidRPr="00CE544C" w:rsidRDefault="00F547CD" w:rsidP="00BD55C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Jeden uczestnik może wziąć udział w kilku formach wsparci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a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.</w:t>
      </w:r>
    </w:p>
    <w:p w14:paraId="2F9EB1DE" w14:textId="3269611C" w:rsidR="00F547CD" w:rsidRPr="00CE544C" w:rsidRDefault="00F547CD" w:rsidP="00BD55C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Podczas 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szkoleń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zapewnion</w:t>
      </w:r>
      <w:r w:rsidR="00914156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e będą przerwy kawowe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.</w:t>
      </w:r>
    </w:p>
    <w:p w14:paraId="761A6710" w14:textId="2DB1AB16" w:rsidR="00F547CD" w:rsidRPr="00CE544C" w:rsidRDefault="00F547CD" w:rsidP="00BD55C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Każdy uczestnik </w:t>
      </w:r>
      <w:r w:rsidR="00A226D5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zobowiązany jest do potwierdzenia swojej obecności na każdej formie wsparcia, w której uczestniczy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77735C4E" w14:textId="414D6290" w:rsidR="003A1E59" w:rsidRPr="00CE544C" w:rsidRDefault="00F547CD" w:rsidP="003A1E59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Do </w:t>
      </w:r>
      <w:r w:rsidR="003A1E5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szkoleń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zostaną zapewnione materiały </w:t>
      </w:r>
      <w:r w:rsidR="003A1E5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szkoleniowe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4AF6D38B" w14:textId="77777777" w:rsidR="00F547CD" w:rsidRPr="00CE544C" w:rsidRDefault="00F547CD" w:rsidP="00BD55C2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Każdy uczestnik zobowiązany jest do:</w:t>
      </w:r>
    </w:p>
    <w:p w14:paraId="7A1E6105" w14:textId="77777777" w:rsidR="00F547CD" w:rsidRPr="00CE544C" w:rsidRDefault="00F547CD" w:rsidP="00BD55C2">
      <w:pPr>
        <w:numPr>
          <w:ilvl w:val="1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kulturalnego zachowania podczas form wsparcia, odnoszenia się z szacunkiem do pozostałych uczestników i prowadzących,</w:t>
      </w:r>
    </w:p>
    <w:p w14:paraId="7A7D01BC" w14:textId="77777777" w:rsidR="00F547CD" w:rsidRPr="00CE544C" w:rsidRDefault="00F547CD" w:rsidP="00BD55C2">
      <w:pPr>
        <w:numPr>
          <w:ilvl w:val="1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regularnego, terminowego i aktywnego uczestniczenia w formach wsparcia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</w:t>
      </w:r>
    </w:p>
    <w:p w14:paraId="4BD8B5BA" w14:textId="6EF97E88" w:rsidR="00F547CD" w:rsidRPr="00CE544C" w:rsidRDefault="00F547CD" w:rsidP="00BD55C2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wypełnienia na początku i na zakończenie form wsparcia testu wiedzy</w:t>
      </w:r>
      <w:r w:rsidR="00BF36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/ankiety</w:t>
      </w:r>
      <w:r w:rsidR="003A1E59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53C08520" w14:textId="4D821260" w:rsidR="00F547CD" w:rsidRPr="00CE544C" w:rsidRDefault="00F547CD" w:rsidP="00BD55C2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Minimum 80% obecności</w:t>
      </w:r>
      <w:r w:rsidR="00087FB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na szkoleniach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gwarantuje ukończenie formy wsparcia przez uczestnika.</w:t>
      </w:r>
    </w:p>
    <w:p w14:paraId="7F30CB2F" w14:textId="77777777" w:rsidR="00F547CD" w:rsidRPr="00CE544C" w:rsidRDefault="00F547CD" w:rsidP="00BD55C2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K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ażdy uczestnik ma prawo oczekiwać:</w:t>
      </w:r>
    </w:p>
    <w:p w14:paraId="0DEFC3D6" w14:textId="77777777" w:rsidR="00A20D85" w:rsidRPr="00CE544C" w:rsidRDefault="00F547CD" w:rsidP="00BD55C2">
      <w:pPr>
        <w:numPr>
          <w:ilvl w:val="1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134" w:hanging="850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godnego traktowania ze strony prowadzących i innych uczestników form wsparcia,</w:t>
      </w:r>
    </w:p>
    <w:p w14:paraId="4238AE33" w14:textId="77777777" w:rsidR="00A20D85" w:rsidRPr="00CE544C" w:rsidRDefault="00F547CD" w:rsidP="00BD55C2">
      <w:pPr>
        <w:numPr>
          <w:ilvl w:val="1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134" w:hanging="850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rzetelnego i sumiennego prowadzenia zajęć z wykorzystaniem zasad dydaktyki,</w:t>
      </w:r>
    </w:p>
    <w:p w14:paraId="137FC2FB" w14:textId="77777777" w:rsidR="00F547CD" w:rsidRPr="00CE544C" w:rsidRDefault="00F547CD" w:rsidP="00BD55C2">
      <w:pPr>
        <w:numPr>
          <w:ilvl w:val="1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1134" w:hanging="850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zapewnienia bezpieczeństwa podczas uczestniczenia w formach wsparcia.</w:t>
      </w:r>
    </w:p>
    <w:p w14:paraId="2767D29B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cs="Arial"/>
          <w:sz w:val="22"/>
          <w:szCs w:val="22"/>
        </w:rPr>
      </w:pPr>
      <w:r w:rsidRPr="00CE544C">
        <w:rPr>
          <w:rFonts w:cs="Arial"/>
          <w:sz w:val="22"/>
          <w:szCs w:val="22"/>
        </w:rPr>
        <w:t>Zasady rezygnacji z uczestnictwa w Projekcie</w:t>
      </w:r>
    </w:p>
    <w:p w14:paraId="5507395B" w14:textId="77777777" w:rsidR="00F547CD" w:rsidRPr="00CE544C" w:rsidRDefault="00F547CD" w:rsidP="0010712E">
      <w:pPr>
        <w:shd w:val="clear" w:color="auto" w:fill="FFFFFF"/>
        <w:suppressAutoHyphens w:val="0"/>
        <w:spacing w:before="240" w:after="240" w:line="276" w:lineRule="auto"/>
        <w:jc w:val="center"/>
        <w:rPr>
          <w:rFonts w:ascii="Arial" w:eastAsia="Calibri" w:hAnsi="Arial" w:cs="Arial"/>
          <w:spacing w:val="21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spacing w:val="21"/>
          <w:kern w:val="0"/>
          <w:sz w:val="22"/>
          <w:szCs w:val="22"/>
          <w:lang w:eastAsia="en-US"/>
        </w:rPr>
        <w:t>§5</w:t>
      </w:r>
    </w:p>
    <w:p w14:paraId="113048FB" w14:textId="7C3415C5" w:rsidR="00F547CD" w:rsidRPr="00CE544C" w:rsidRDefault="00F547CD" w:rsidP="00BD55C2">
      <w:pPr>
        <w:numPr>
          <w:ilvl w:val="0"/>
          <w:numId w:val="7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W przypadku rezygnacji uczestnika z formy wsparcia zobowiązany jest on złożyć na ręce </w:t>
      </w:r>
      <w:r w:rsidR="003A1E59" w:rsidRPr="00CE544C">
        <w:rPr>
          <w:rFonts w:ascii="Arial" w:hAnsi="Arial" w:cs="Arial"/>
          <w:kern w:val="0"/>
          <w:sz w:val="22"/>
          <w:szCs w:val="22"/>
          <w:lang w:eastAsia="pl-PL"/>
        </w:rPr>
        <w:t>szkolnego lidera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co najmniej z tygodniowym wyprzedzeniem przed rozpoczęciem danej formy wsparcia stosowne oświadczenie o rezygnacji z podaniem jej powodu (Załącznik nr 3). Ponadto jeśli dotyczy jest zobowiązany zwrócić Realizatorowi materiały do zajęć, które otrzymał.</w:t>
      </w:r>
    </w:p>
    <w:p w14:paraId="046C6E66" w14:textId="24F1D0EB" w:rsidR="00F547CD" w:rsidRPr="00CE544C" w:rsidRDefault="00F547CD" w:rsidP="00BD55C2">
      <w:pPr>
        <w:numPr>
          <w:ilvl w:val="0"/>
          <w:numId w:val="7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>Rezygnacja z udziału w projekcie możliwa jest tylko w uzasadnionych przypadkach i</w:t>
      </w:r>
      <w:r w:rsidR="007D64B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>następuje poprzez złożenie pisemnego oświadczenia</w:t>
      </w:r>
      <w:r w:rsidR="003A1E59" w:rsidRPr="00CE544C">
        <w:rPr>
          <w:rFonts w:ascii="Arial" w:hAnsi="Arial" w:cs="Arial"/>
          <w:kern w:val="0"/>
          <w:sz w:val="22"/>
          <w:szCs w:val="22"/>
          <w:lang w:eastAsia="pl-PL"/>
        </w:rPr>
        <w:t>.</w:t>
      </w:r>
    </w:p>
    <w:p w14:paraId="4ED3EEC9" w14:textId="4C33B053" w:rsidR="00F547CD" w:rsidRPr="00CE544C" w:rsidRDefault="00F547CD" w:rsidP="00BD55C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Uzasadnione przypadki, o których mowa w ust. 1 niniejszego </w:t>
      </w:r>
      <w:r w:rsidRPr="00CE544C">
        <w:rPr>
          <w:rFonts w:ascii="Arial" w:eastAsia="Calibri" w:hAnsi="Arial" w:cs="Arial"/>
          <w:spacing w:val="21"/>
          <w:kern w:val="0"/>
          <w:sz w:val="22"/>
          <w:szCs w:val="22"/>
          <w:lang w:eastAsia="en-US"/>
        </w:rPr>
        <w:t>§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mogą wynikać z</w:t>
      </w:r>
      <w:r w:rsidR="007D64B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przyczyn natury zdrowotnej lub </w:t>
      </w:r>
      <w:r w:rsidR="00A226D5" w:rsidRPr="00CE544C">
        <w:rPr>
          <w:rFonts w:ascii="Arial" w:hAnsi="Arial" w:cs="Arial"/>
          <w:kern w:val="0"/>
          <w:sz w:val="22"/>
          <w:szCs w:val="22"/>
          <w:lang w:eastAsia="pl-PL"/>
        </w:rPr>
        <w:t>zdarzeń losowych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i z zasady nie mogą być znane przez uczestnika w momencie rozpoczęcia udziału w projekcie.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 sytuacji, gdy przyczyną rezygnacji jest zdarzenie losowe, uczestnik zobowiązany jest przedłożyć do oświadczenia potwierdzającą ten fakt dokumentację.</w:t>
      </w:r>
    </w:p>
    <w:p w14:paraId="337C638C" w14:textId="326900B5" w:rsidR="00F547CD" w:rsidRPr="00CE544C" w:rsidRDefault="00F547CD" w:rsidP="00BD55C2">
      <w:pPr>
        <w:numPr>
          <w:ilvl w:val="0"/>
          <w:numId w:val="7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lastRenderedPageBreak/>
        <w:t>Realizator zastrzega sobie prawo do skreślenia uczestnika z listy uczestników projektu w</w:t>
      </w:r>
      <w:r w:rsidR="007D64BC"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 xml:space="preserve">przypadku naruszenia przez niego niniejszego regulaminu oraz zasad współżycia społecznego w szczególności w przypadku naruszenia nietykalności cielesnej innego uczestnika lub nauczyciela, udowodnionego aktu kradzieży lub szczególnego wandalizmu oraz uczestniczenia w formie </w:t>
      </w:r>
      <w:r w:rsidR="00A226D5" w:rsidRPr="00CE544C">
        <w:rPr>
          <w:rFonts w:ascii="Arial" w:hAnsi="Arial" w:cs="Arial"/>
          <w:kern w:val="0"/>
          <w:sz w:val="22"/>
          <w:szCs w:val="22"/>
          <w:lang w:eastAsia="pl-PL"/>
        </w:rPr>
        <w:t>wsparcia w stanie nietrzeźwości albo w stanie po użyciu alkoholu lub środka działającego podobnie do alkoholu</w:t>
      </w:r>
      <w:r w:rsidRPr="00CE544C">
        <w:rPr>
          <w:rFonts w:ascii="Arial" w:hAnsi="Arial" w:cs="Arial"/>
          <w:kern w:val="0"/>
          <w:sz w:val="22"/>
          <w:szCs w:val="22"/>
          <w:lang w:eastAsia="pl-PL"/>
        </w:rPr>
        <w:t>.</w:t>
      </w:r>
    </w:p>
    <w:p w14:paraId="4603B31F" w14:textId="77777777" w:rsidR="00F547CD" w:rsidRPr="00CE544C" w:rsidRDefault="00F547CD" w:rsidP="00BD55C2">
      <w:pPr>
        <w:numPr>
          <w:ilvl w:val="0"/>
          <w:numId w:val="7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hAnsi="Arial" w:cs="Arial"/>
          <w:kern w:val="0"/>
          <w:sz w:val="22"/>
          <w:szCs w:val="22"/>
          <w:lang w:eastAsia="pl-PL"/>
        </w:rPr>
        <w:t>W przypadku rezygnacji lub skreślenia uczestnika z listy osób zakwalifikowanych do projektu, jego miejsce zajmie pierwsza osoba z listy rezerwowej (zgodnie z zasadami zawartymi § 3 ust. 15).</w:t>
      </w:r>
    </w:p>
    <w:p w14:paraId="16FB8E1F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cs="Arial"/>
          <w:sz w:val="22"/>
          <w:szCs w:val="22"/>
        </w:rPr>
      </w:pPr>
      <w:r w:rsidRPr="00CE544C">
        <w:rPr>
          <w:rFonts w:cs="Arial"/>
          <w:sz w:val="22"/>
          <w:szCs w:val="22"/>
        </w:rPr>
        <w:t>Kontrola</w:t>
      </w:r>
    </w:p>
    <w:p w14:paraId="4B87F747" w14:textId="77777777" w:rsidR="00F547CD" w:rsidRPr="00CE544C" w:rsidRDefault="00F547CD" w:rsidP="0010712E">
      <w:pPr>
        <w:suppressAutoHyphens w:val="0"/>
        <w:spacing w:before="240" w:after="240" w:line="276" w:lineRule="auto"/>
        <w:jc w:val="center"/>
        <w:rPr>
          <w:rFonts w:ascii="Arial" w:eastAsia="Calibri" w:hAnsi="Arial" w:cs="Arial"/>
          <w:spacing w:val="21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spacing w:val="21"/>
          <w:kern w:val="0"/>
          <w:sz w:val="22"/>
          <w:szCs w:val="22"/>
          <w:lang w:eastAsia="en-US"/>
        </w:rPr>
        <w:t>§6</w:t>
      </w:r>
    </w:p>
    <w:p w14:paraId="3A264B97" w14:textId="08F57A72" w:rsidR="00F547CD" w:rsidRPr="00CE544C" w:rsidRDefault="00F547CD" w:rsidP="00BD55C2">
      <w:pPr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hAnsi="Arial" w:cs="Arial"/>
          <w:kern w:val="0"/>
          <w:sz w:val="22"/>
          <w:szCs w:val="22"/>
          <w:lang w:eastAsia="en-US"/>
        </w:rPr>
        <w:t>Uczestnik przez cały okres trwania danej formy wsparcia może zostać poddany kontroli</w:t>
      </w:r>
      <w:r w:rsidR="00A226D5" w:rsidRPr="00CE544C">
        <w:rPr>
          <w:rFonts w:ascii="Arial" w:hAnsi="Arial" w:cs="Arial"/>
          <w:kern w:val="0"/>
          <w:sz w:val="22"/>
          <w:szCs w:val="22"/>
          <w:lang w:eastAsia="en-US"/>
        </w:rPr>
        <w:t xml:space="preserve">, w zakresie kwalifikowalności udziału, realizacji form wsparcia oraz ewaluacji, </w:t>
      </w:r>
      <w:r w:rsidRPr="00CE544C">
        <w:rPr>
          <w:rFonts w:ascii="Arial" w:hAnsi="Arial" w:cs="Arial"/>
          <w:kern w:val="0"/>
          <w:sz w:val="22"/>
          <w:szCs w:val="22"/>
          <w:lang w:eastAsia="en-US"/>
        </w:rPr>
        <w:t xml:space="preserve">w miejscu </w:t>
      </w:r>
      <w:r w:rsidRPr="00CE544C">
        <w:rPr>
          <w:rFonts w:ascii="Arial" w:hAnsi="Arial" w:cs="Arial"/>
          <w:spacing w:val="5"/>
          <w:kern w:val="0"/>
          <w:sz w:val="22"/>
          <w:szCs w:val="22"/>
          <w:lang w:eastAsia="en-US"/>
        </w:rPr>
        <w:t>odbywania formy wsparcia przez koordynatorów oraz pracowników Zespołu ds. Kontroli Małopolskiego Centrum Przedsiębiorczości.</w:t>
      </w:r>
    </w:p>
    <w:p w14:paraId="6A2EAFCD" w14:textId="77777777" w:rsidR="00F547CD" w:rsidRPr="00CE544C" w:rsidRDefault="00F547CD" w:rsidP="00BD55C2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CE544C">
        <w:rPr>
          <w:rFonts w:ascii="Arial" w:hAnsi="Arial" w:cs="Arial"/>
          <w:spacing w:val="2"/>
          <w:kern w:val="0"/>
          <w:sz w:val="22"/>
          <w:szCs w:val="22"/>
          <w:lang w:eastAsia="en-US"/>
        </w:rPr>
        <w:t>Każdy przypadek niezgodności wykryty na etapie realizacji form wsparcia, będzie r</w:t>
      </w:r>
      <w:r w:rsidRPr="00CE544C">
        <w:rPr>
          <w:rFonts w:ascii="Arial" w:hAnsi="Arial" w:cs="Arial"/>
          <w:spacing w:val="4"/>
          <w:kern w:val="0"/>
          <w:sz w:val="22"/>
          <w:szCs w:val="22"/>
          <w:lang w:eastAsia="en-US"/>
        </w:rPr>
        <w:t>ozpatrywany indywidualnie i może skutkować zastosowaniem § 5 ust. 5.</w:t>
      </w:r>
    </w:p>
    <w:p w14:paraId="1C1B4469" w14:textId="77777777" w:rsidR="00407440" w:rsidRPr="00CE544C" w:rsidRDefault="00407440" w:rsidP="00BD55C2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en-US"/>
        </w:rPr>
        <w:t>Uczestnik/uczestniczka projektu mogą być poddawani badaniom ewaluacyjnym Instytucję Pośredniczącą oraz badaniom zleconym podmiotom zewnętrznym.</w:t>
      </w:r>
    </w:p>
    <w:p w14:paraId="5D1C2A10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Dostępność i otwartość projektu dla osób z niepełnosprawnościami</w:t>
      </w:r>
    </w:p>
    <w:p w14:paraId="1C869150" w14:textId="77777777" w:rsidR="00F547CD" w:rsidRPr="00CE544C" w:rsidRDefault="00F547CD" w:rsidP="00D64A6D">
      <w:pPr>
        <w:suppressAutoHyphens w:val="0"/>
        <w:autoSpaceDE w:val="0"/>
        <w:autoSpaceDN w:val="0"/>
        <w:adjustRightInd w:val="0"/>
        <w:spacing w:before="240" w:after="20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§7</w:t>
      </w:r>
    </w:p>
    <w:p w14:paraId="03448FFB" w14:textId="58251213" w:rsidR="005205B9" w:rsidRPr="00CE544C" w:rsidRDefault="00F547CD" w:rsidP="00BD55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Osoby z niepełnosprawnościami, które będą chciały skorzystać z możliwości dostosowania wsparcia do ich indywidualnych potrzeb, złożą</w:t>
      </w:r>
      <w:r w:rsidR="00A26F85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oświadczenie na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formularz</w:t>
      </w:r>
      <w:r w:rsidR="00A26F85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u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zgłoszeniowy</w:t>
      </w:r>
      <w:r w:rsidR="00A26F85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m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</w:t>
      </w:r>
      <w:r w:rsidR="00087FBC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-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Zał</w:t>
      </w:r>
      <w:r w:rsidR="00087FBC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ącznik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1 oraz przedstawią do wglądu stosowny dokument tj. orzeczenie </w:t>
      </w:r>
      <w:r w:rsidR="005205B9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lub innym dokumentem poświadczającym stan zdrowia. </w:t>
      </w:r>
    </w:p>
    <w:p w14:paraId="71817A4F" w14:textId="5153177C" w:rsidR="00F547CD" w:rsidRPr="00CE544C" w:rsidRDefault="005205B9" w:rsidP="00BD55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Za osoby niepełnosprawne uznaje się osoby niepełnosprawne w świetle przepisów ustawy z dnia 27 sierpnia 1997 r. o rehabilitacji zawodowej i społecznej oraz zatrudnieniu osób niepełnosprawnych (Dz. U. z 2023 r. poz. 100, z </w:t>
      </w:r>
      <w:proofErr w:type="spellStart"/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późn</w:t>
      </w:r>
      <w:proofErr w:type="spellEnd"/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. zm.), a także osoby z zaburzeniami psychicznymi, o których mowa w ustawie z dnia 19 sierpnia 1994 r. o ochronie zdrowia psychicznego (Dz. U. z 2022 r. poz. 2123).</w:t>
      </w:r>
    </w:p>
    <w:p w14:paraId="0F3E1726" w14:textId="77777777" w:rsidR="00F547CD" w:rsidRPr="00CE544C" w:rsidRDefault="00F547CD" w:rsidP="00BD55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Dostęp dla osób z niepełnosprawnościami do udziału w projekcie uwzględnia perspektywę i sytuację osób z różnymi rodzajami niepełnosprawności, w szczególności osób z niepełnosprawnych ruchową, niewidomych i słabowidzących, głuchych i słabosłyszących, z niepełnosprawnością intelektualną,</w:t>
      </w:r>
      <w:r w:rsidR="00940958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z zaburzeniami lub chorobami psychicznymi, z trudnościami komunikacyjnymi i uwzględnia traktowanie osób niepełnosprawnościami na równi ze swoimi pełnosprawnymi rówieśnikami zarówno w zakresie udziału, użytkowania, zrozumienia, komunikowania się, skorzystania z efektów.</w:t>
      </w:r>
    </w:p>
    <w:p w14:paraId="5C0AB663" w14:textId="77777777" w:rsidR="00F547CD" w:rsidRPr="00CE544C" w:rsidRDefault="00F547CD" w:rsidP="00BD55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Zakwalifikowanym uczestnikom/</w:t>
      </w:r>
      <w:proofErr w:type="spellStart"/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czkom</w:t>
      </w:r>
      <w:proofErr w:type="spellEnd"/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z niepełnosprawnościami zostanie uwzględnione wsparcie na wyrównywanie szans (na przykład: asystent osoby z niepełnosprawnością, tłumacz przewodnik) oraz zapewniona elastyczność form wsparcia(na przykład: wydłużony czas trwania szkoleń – potrzeba tłumaczenia na język migowy, konieczność wolniejszego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lastRenderedPageBreak/>
        <w:t>mówienia, zapewnienie bezpieczeństwa psychicznego (na przykład: poprzez zapewnienie odpowiedniej przestrzeni, zwiększenie liczby godzin, wolniejsze tempo prowadzenia spotkania lub indywidualne spotkanie dla osób o obniżonej normie intelektualnej), jeśli osoba zgłosi ten fakt zgodnie z § 3 ust.12.</w:t>
      </w:r>
    </w:p>
    <w:p w14:paraId="2203ECE7" w14:textId="4C6712CC" w:rsidR="00F547CD" w:rsidRPr="00CE544C" w:rsidRDefault="00F547CD" w:rsidP="00BD55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W przypadku uczestnika z niepełnosprawnością możliwe jest sfinansowanie kosztów </w:t>
      </w:r>
      <w:r w:rsidR="003D1A6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mechanizmu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racjonaln</w:t>
      </w:r>
      <w:r w:rsidR="003D1A6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ych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usprawnie</w:t>
      </w:r>
      <w:r w:rsidR="003D1A6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ń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tj. koniecznej i odpowiedniej zmiany oraz dostosowania </w:t>
      </w:r>
      <w:r w:rsidR="000D723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nie nakładającego nieproporcjonalnego lub nadmiernego obciążenia, jeśli jest to potrzebne w konkretnym przypadku,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w celu zapewnienia</w:t>
      </w:r>
      <w:r w:rsidR="00940958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osobom z niepełnosprawnościami możliwości korzystania z wszelkich praw człowieka i podstawowych wolności oraz ich wykonywania na zasadzie równości z innymi osobami. Oznacza to możliwość sfinansowania specyficznych działań dostosowawczych tj.: tłumacz języka migowego, transport niskopodłogowy, dostosowanie infrastruktury (budynku, programy komputerowe powiększające, mówiące, drukarki materiałów w alfabecie Braille’a), osoby asystujące, odpowiednie dostosowanie żywienia adekwatnych do specjalnych potrzeb edukacyjnych wynikających z niepełnosprawności w oparciu o indywidualnie przeprowadzoną diagnozę potrzeb w tym zakresie. W związku z faktem, iż jest to projekt ogólnodostępny mechanizm ten jest uruchamiany w momencie pojawienia się w projekcie osoby z niepełnosprawnością</w:t>
      </w:r>
      <w:r w:rsidR="00A226D5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</w:t>
      </w:r>
      <w:r w:rsidR="000D723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(w charakterze uczestnika/uczestniczki lub personelu projektu)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, a limit przewidziany na sfinansowanie ww. mechanizmu wynosi 1</w:t>
      </w:r>
      <w:r w:rsidR="003D1A6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5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 xml:space="preserve"> tys. </w:t>
      </w:r>
      <w:r w:rsidR="003D1A63"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zł</w:t>
      </w: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/ osobę.</w:t>
      </w:r>
    </w:p>
    <w:p w14:paraId="0BA413D7" w14:textId="77777777" w:rsidR="00F547CD" w:rsidRPr="00CE544C" w:rsidRDefault="00F547CD" w:rsidP="00BD55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Dostępność biura projektu</w:t>
      </w:r>
      <w:r w:rsidR="0086775A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w Starostwie Powiatowym w Tarnowie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oraz szkół uczestniczących w projekcie: </w:t>
      </w:r>
      <w:proofErr w:type="spellStart"/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ZSLiT</w:t>
      </w:r>
      <w:proofErr w:type="spellEnd"/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Wojnicz, ZSP Zakliczyn, </w:t>
      </w:r>
      <w:proofErr w:type="spellStart"/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ZSOiZ</w:t>
      </w:r>
      <w:proofErr w:type="spellEnd"/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Gromnik, opisana w Załączniku 4.</w:t>
      </w:r>
    </w:p>
    <w:p w14:paraId="3099E23E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Równość szans udziału w projekcie</w:t>
      </w:r>
    </w:p>
    <w:p w14:paraId="1A8934C6" w14:textId="77777777" w:rsidR="00F547CD" w:rsidRPr="00CE544C" w:rsidRDefault="00F547CD" w:rsidP="0010712E">
      <w:pPr>
        <w:suppressAutoHyphens w:val="0"/>
        <w:autoSpaceDE w:val="0"/>
        <w:autoSpaceDN w:val="0"/>
        <w:adjustRightInd w:val="0"/>
        <w:spacing w:before="240" w:after="24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bCs/>
          <w:kern w:val="0"/>
          <w:sz w:val="22"/>
          <w:szCs w:val="22"/>
          <w:lang w:eastAsia="pl-PL"/>
        </w:rPr>
        <w:t>§ 8</w:t>
      </w:r>
    </w:p>
    <w:p w14:paraId="1CBA5803" w14:textId="77777777" w:rsidR="00F547CD" w:rsidRPr="00CE544C" w:rsidRDefault="00F547CD" w:rsidP="00BD55C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Podczas rekrutacji Realizator</w:t>
      </w:r>
      <w:r w:rsidR="000D300B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i 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Szkoł</w:t>
      </w:r>
      <w:r w:rsidR="00274434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y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będą się kierować Zasadą Równości Szans Kobiet i Mężczyzn oraz Zasadą Równość Szans i Niedyskryminacji. Decyzje Realizatora i Szk</w:t>
      </w:r>
      <w:r w:rsidR="00274434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ół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 xml:space="preserve"> nie mogą nikogo dyskryminować z uwagi na </w:t>
      </w:r>
      <w:r w:rsidR="00274434"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płeć, rasę, kolor skóry, pochodzenie etniczne lub społeczne, cechy genetyczne, język, religię lub przekonania, poglądy polityczne lub wszelkie inne poglądy, przynależność do mniejszości narodowej, majątek, urodzenie, niepełnosprawność, wiek lub orientację seksualną</w:t>
      </w: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.</w:t>
      </w:r>
    </w:p>
    <w:p w14:paraId="33CF3AE4" w14:textId="77777777" w:rsidR="00F547CD" w:rsidRPr="00CE544C" w:rsidRDefault="00F547CD" w:rsidP="00BD55C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276" w:lineRule="auto"/>
        <w:ind w:left="360" w:hanging="284"/>
        <w:jc w:val="both"/>
        <w:outlineLvl w:val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pl-PL"/>
        </w:rPr>
        <w:t>Realizator w chwili pojawienia się w Projekcie osoby z niepełnosprawnością dołoży wszelkich starań, aby sprostać oczekiwaniom osób z niepełnosprawnością względem dostępności.</w:t>
      </w:r>
    </w:p>
    <w:p w14:paraId="30130177" w14:textId="77777777" w:rsidR="00F547CD" w:rsidRPr="00CE544C" w:rsidRDefault="00F547CD" w:rsidP="00D64A6D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Przetwarzanie danych osobowych dla celów rekrutacji i promocji projektu</w:t>
      </w:r>
    </w:p>
    <w:p w14:paraId="642BF464" w14:textId="77777777" w:rsidR="00F547CD" w:rsidRPr="00CE544C" w:rsidRDefault="00F547CD" w:rsidP="00D64A6D">
      <w:pPr>
        <w:suppressAutoHyphens w:val="0"/>
        <w:spacing w:before="240" w:after="200" w:line="276" w:lineRule="auto"/>
        <w:ind w:left="360"/>
        <w:jc w:val="center"/>
        <w:outlineLvl w:val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§ 9</w:t>
      </w:r>
    </w:p>
    <w:p w14:paraId="3887A024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bookmarkStart w:id="4" w:name="_Hlk178072305"/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Administratorem danych osobowych przetwarzanych na potrzeby rekrutacji uczestników projektu oraz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 celach promocyjnych związanych z realizacją projektu </w:t>
      </w: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jest Powiat Tarnowski z siedzibą w Tarnowie przy ul. Narutowicza 38, 33-100 Tarnów.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Z administratorem można skontaktować się:</w:t>
      </w:r>
    </w:p>
    <w:p w14:paraId="46174D16" w14:textId="77777777" w:rsidR="00A226D5" w:rsidRPr="00CE544C" w:rsidRDefault="00A226D5" w:rsidP="00A226D5">
      <w:pPr>
        <w:numPr>
          <w:ilvl w:val="0"/>
          <w:numId w:val="40"/>
        </w:numPr>
        <w:suppressAutoHyphens w:val="0"/>
        <w:autoSpaceDN w:val="0"/>
        <w:spacing w:after="160" w:line="276" w:lineRule="auto"/>
        <w:ind w:left="284" w:firstLine="0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poprzez pocztę elektroniczną pod adresem </w:t>
      </w:r>
      <w:hyperlink r:id="rId13" w:history="1">
        <w:r w:rsidRPr="00CE544C">
          <w:rPr>
            <w:rFonts w:ascii="Arial" w:eastAsia="Calibri" w:hAnsi="Arial" w:cs="Arial"/>
            <w:kern w:val="0"/>
            <w:sz w:val="22"/>
            <w:szCs w:val="22"/>
            <w:u w:val="single"/>
            <w:lang w:eastAsia="en-US"/>
          </w:rPr>
          <w:t>starostwo@powiat.tarnow.pl</w:t>
        </w:r>
      </w:hyperlink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</w:t>
      </w:r>
    </w:p>
    <w:p w14:paraId="06F50DD4" w14:textId="77777777" w:rsidR="00A226D5" w:rsidRPr="00CE544C" w:rsidRDefault="00A226D5" w:rsidP="00A226D5">
      <w:pPr>
        <w:numPr>
          <w:ilvl w:val="0"/>
          <w:numId w:val="40"/>
        </w:numPr>
        <w:suppressAutoHyphens w:val="0"/>
        <w:autoSpaceDN w:val="0"/>
        <w:spacing w:after="160" w:line="276" w:lineRule="auto"/>
        <w:ind w:left="284" w:firstLine="0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telefonicznie +48 14 688 33 00,</w:t>
      </w:r>
    </w:p>
    <w:p w14:paraId="02202069" w14:textId="77777777" w:rsidR="00A226D5" w:rsidRPr="00CE544C" w:rsidRDefault="00A226D5" w:rsidP="00A226D5">
      <w:pPr>
        <w:numPr>
          <w:ilvl w:val="0"/>
          <w:numId w:val="40"/>
        </w:numPr>
        <w:suppressAutoHyphens w:val="0"/>
        <w:autoSpaceDN w:val="0"/>
        <w:spacing w:after="160" w:line="276" w:lineRule="auto"/>
        <w:ind w:left="284" w:firstLine="0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listownie – kierując korespondencję na adres siedziby administratora.</w:t>
      </w:r>
    </w:p>
    <w:p w14:paraId="25881DEF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Administrator wyznaczył Inspektora Ochrony Danych, z którym można skontaktować się:</w:t>
      </w:r>
    </w:p>
    <w:p w14:paraId="71F11FBB" w14:textId="77777777" w:rsidR="00A226D5" w:rsidRPr="00CE544C" w:rsidRDefault="00A226D5" w:rsidP="00A226D5">
      <w:pPr>
        <w:numPr>
          <w:ilvl w:val="0"/>
          <w:numId w:val="30"/>
        </w:numPr>
        <w:suppressAutoHyphens w:val="0"/>
        <w:autoSpaceDN w:val="0"/>
        <w:spacing w:after="160" w:line="276" w:lineRule="auto"/>
        <w:ind w:left="284" w:firstLine="0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poprzez pocztę elektroniczną pod adresem </w:t>
      </w:r>
      <w:bookmarkStart w:id="5" w:name="_Hlk177110838"/>
      <w:r w:rsidRPr="00CE544C">
        <w:rPr>
          <w:rFonts w:ascii="Calibri" w:eastAsia="Calibri" w:hAnsi="Calibri"/>
          <w:kern w:val="0"/>
          <w:sz w:val="22"/>
          <w:szCs w:val="22"/>
          <w:lang w:eastAsia="en-US"/>
        </w:rPr>
        <w:fldChar w:fldCharType="begin"/>
      </w:r>
      <w:r w:rsidRPr="00CE544C">
        <w:rPr>
          <w:rFonts w:ascii="Calibri" w:eastAsia="Calibri" w:hAnsi="Calibri"/>
          <w:kern w:val="0"/>
          <w:sz w:val="22"/>
          <w:szCs w:val="22"/>
          <w:lang w:eastAsia="en-US"/>
        </w:rPr>
        <w:instrText>HYPERLINK "mailto:iod@powiat.tarnow.pl"</w:instrText>
      </w:r>
      <w:r w:rsidRPr="00CE544C">
        <w:rPr>
          <w:rFonts w:ascii="Calibri" w:eastAsia="Calibri" w:hAnsi="Calibri"/>
          <w:kern w:val="0"/>
          <w:sz w:val="22"/>
          <w:szCs w:val="22"/>
          <w:lang w:eastAsia="en-US"/>
        </w:rPr>
      </w:r>
      <w:r w:rsidRPr="00CE544C">
        <w:rPr>
          <w:rFonts w:ascii="Calibri" w:eastAsia="Calibri" w:hAnsi="Calibri"/>
          <w:kern w:val="0"/>
          <w:sz w:val="22"/>
          <w:szCs w:val="22"/>
          <w:lang w:eastAsia="en-US"/>
        </w:rPr>
        <w:fldChar w:fldCharType="separate"/>
      </w:r>
      <w:r w:rsidRPr="00CE544C">
        <w:rPr>
          <w:rFonts w:ascii="Arial" w:eastAsia="Calibri" w:hAnsi="Arial" w:cs="Arial"/>
          <w:kern w:val="0"/>
          <w:sz w:val="22"/>
          <w:szCs w:val="22"/>
          <w:u w:val="single"/>
          <w:lang w:eastAsia="en-US"/>
        </w:rPr>
        <w:t>iod@powiat.tarnow.pl</w:t>
      </w:r>
      <w:r w:rsidRPr="00CE544C">
        <w:rPr>
          <w:rFonts w:ascii="Calibri" w:eastAsia="Calibri" w:hAnsi="Calibri"/>
          <w:kern w:val="0"/>
          <w:sz w:val="22"/>
          <w:szCs w:val="22"/>
          <w:lang w:eastAsia="en-US"/>
        </w:rPr>
        <w:fldChar w:fldCharType="end"/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,</w:t>
      </w:r>
      <w:bookmarkEnd w:id="5"/>
    </w:p>
    <w:p w14:paraId="4A5B4BD5" w14:textId="77777777" w:rsidR="00A226D5" w:rsidRPr="00CE544C" w:rsidRDefault="00A226D5" w:rsidP="00A226D5">
      <w:pPr>
        <w:numPr>
          <w:ilvl w:val="0"/>
          <w:numId w:val="30"/>
        </w:numPr>
        <w:suppressAutoHyphens w:val="0"/>
        <w:autoSpaceDN w:val="0"/>
        <w:spacing w:after="160" w:line="276" w:lineRule="auto"/>
        <w:ind w:left="284" w:firstLine="0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listownie – kierując korespondencję na adres siedziby administratora.</w:t>
      </w:r>
    </w:p>
    <w:p w14:paraId="2B7910CF" w14:textId="77777777" w:rsidR="00A226D5" w:rsidRPr="00CE544C" w:rsidRDefault="00A226D5" w:rsidP="00A226D5">
      <w:pPr>
        <w:suppressAutoHyphens w:val="0"/>
        <w:autoSpaceDN w:val="0"/>
        <w:spacing w:line="276" w:lineRule="auto"/>
        <w:ind w:left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lastRenderedPageBreak/>
        <w:t>Z Inspektorem Ochrony Danych można kontaktować się w sprawach dotyczących przetwarzania danych osobowych przez Administratora oraz korzystania z praw związanych z przetwarzaniem danych osobowych.</w:t>
      </w:r>
    </w:p>
    <w:p w14:paraId="5E86944A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Dane osobowe przetwarzane będą w celu przeprowadzenia rekrutacji do projektu</w:t>
      </w: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 </w:t>
      </w:r>
      <w:bookmarkStart w:id="6" w:name="_Hlk175914283"/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oraz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w przypadku zakwalifikowania do udziału w projekcie także w celach związanych z realizacją projektu</w:t>
      </w:r>
      <w:bookmarkEnd w:id="6"/>
      <w:r w:rsidRPr="00CE544C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. </w:t>
      </w:r>
    </w:p>
    <w:p w14:paraId="6BF3B279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Przetwarzanie danych osobowych jest zgodne z prawem i spełnia warunki, o których mowa w art. 6 ust. 1 lit. c) oraz art. 9 ust. 2 lit g)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</w:t>
      </w:r>
      <w:proofErr w:type="spellStart"/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późn</w:t>
      </w:r>
      <w:proofErr w:type="spellEnd"/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. zm.(RODO) – dane osobowe są niezbędne dla realizacji programu Fundusze Europejskie dla Małopolski 2021-2027 na podstawie:</w:t>
      </w:r>
    </w:p>
    <w:p w14:paraId="7F12B2C1" w14:textId="77777777" w:rsidR="00A226D5" w:rsidRPr="00CE544C" w:rsidRDefault="00A226D5" w:rsidP="00A226D5">
      <w:pPr>
        <w:numPr>
          <w:ilvl w:val="0"/>
          <w:numId w:val="28"/>
        </w:numPr>
        <w:suppressAutoHyphens w:val="0"/>
        <w:spacing w:line="276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ustawy z dnia 28 kwietnia 2022 r. o zasadach realizacji zadań finansowanych ze środków europejskich w perspektywie finansowej 2021–2027,</w:t>
      </w:r>
    </w:p>
    <w:p w14:paraId="0B609E69" w14:textId="77777777" w:rsidR="00A226D5" w:rsidRPr="00CE544C" w:rsidRDefault="00A226D5" w:rsidP="00A226D5">
      <w:pPr>
        <w:numPr>
          <w:ilvl w:val="0"/>
          <w:numId w:val="28"/>
        </w:numPr>
        <w:suppressAutoHyphens w:val="0"/>
        <w:spacing w:line="276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14A9E535" w14:textId="77777777" w:rsidR="00A226D5" w:rsidRPr="00CE544C" w:rsidRDefault="00A226D5" w:rsidP="00A226D5">
      <w:pPr>
        <w:numPr>
          <w:ilvl w:val="0"/>
          <w:numId w:val="28"/>
        </w:numPr>
        <w:suppressAutoHyphens w:val="0"/>
        <w:spacing w:line="276" w:lineRule="auto"/>
        <w:ind w:left="851" w:hanging="284"/>
        <w:jc w:val="both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rozporządzenia Parlamentu Europejskiego i Rady (UE) 2021/1057 z dnia 24 czerwca 2021 r. ustanawiającego Europejski Fundusz Społeczny Plus (EFS+) oraz uchylające rozporządzenie (UE) nr 1296/2013;</w:t>
      </w:r>
    </w:p>
    <w:p w14:paraId="54CAEB88" w14:textId="3BBDC2BB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sz w:val="22"/>
          <w:szCs w:val="22"/>
          <w:lang w:eastAsia="pl-PL"/>
        </w:rPr>
        <w:t xml:space="preserve">Podanie danych osobowych, z wyłączeniem danych dotyczących zdrowia oraz z zastrzeżeniem punktu 6, jest niezbędne w celu przeprowadzenia rekrutacji uczestników projektu i potwierdzenia spełnienia wymagań określonych w regulaminie.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Podanie danych dotyczących zdrowia powoduje pierwszeństwo udziału w formach wsparcia oraz ma służyć dostosowaniu sposobu realizacji projektu do indywidualnych potrzeb jego uczestnika</w:t>
      </w:r>
    </w:p>
    <w:p w14:paraId="07BAB2FA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20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Podanie danych dotyczących wizerunku jest dobrowolne a podstawę prawną ich przetwarzania stanowi zgoda, o której mowa w art. 6 ust. 1 lit. a) RODO.</w:t>
      </w:r>
    </w:p>
    <w:p w14:paraId="2070C9E2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Osobie, której dane są przetwarzane przysługuje prawo dostępu do treści swoich danych oraz uzyskania ich kopii, prawo ich sprostowania (poprawiania), ograniczenia przetwarzania, a także prawo do wniesienia skargi do Prezesa Urzędu Ochrony Danych Osobowych (ul. Stawki 2, 00-193 Warszawa),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21FDAB42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Dane osobowe nie będą wykorzystywane do zautomatyzowanego podejmowania decyzji.</w:t>
      </w:r>
    </w:p>
    <w:p w14:paraId="1B9FD9BF" w14:textId="5F903E95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Dane osobowe będą przechowywane </w:t>
      </w:r>
      <w:bookmarkStart w:id="7" w:name="_Hlk177385973"/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przez co najmniej 25 lat licząc od dnia 31 grudnia roku następującego po rozliczeniu projektu </w:t>
      </w:r>
      <w:bookmarkEnd w:id="7"/>
    </w:p>
    <w:p w14:paraId="5E7134E6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Dane osobowe mogą zostać udostępnione podmiotom realizującym badania ewaluacyjne na zlecenie Instytucji Pośredniczącej – Małopolskie Centrum Przedsiębiorczości z siedzibą w Krakowie przy ul. Jasnogórskiej 11, 31- 358 Kraków lub Powiatu Tarnowskiego.</w:t>
      </w:r>
    </w:p>
    <w:p w14:paraId="38074475" w14:textId="77777777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>Dane osobowe mogą zostać również przekazane specjalistycznym podmiotom, realizującym na zlecenie Instytucji Pośredniczącej oraz Powiatu Tarnowskiego kontrole i audyty w ramach programu Fundusze Europejskie dla Małopolski 2021-2027.</w:t>
      </w:r>
    </w:p>
    <w:p w14:paraId="09D9FB5F" w14:textId="2B6C037B" w:rsidR="00A226D5" w:rsidRPr="00CE544C" w:rsidRDefault="00A226D5" w:rsidP="00A226D5">
      <w:pPr>
        <w:numPr>
          <w:ilvl w:val="0"/>
          <w:numId w:val="12"/>
        </w:numPr>
        <w:suppressAutoHyphens w:val="0"/>
        <w:autoSpaceDN w:val="0"/>
        <w:spacing w:after="20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t xml:space="preserve">Dane dotyczące wizerunku mogą zostać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udostępnione na stronie internetowej Realizatora projektu oraz szkoły a także w mediach tradycyjnych i elektronicznych.</w:t>
      </w:r>
    </w:p>
    <w:p w14:paraId="0A8D2E34" w14:textId="77777777" w:rsidR="00A226D5" w:rsidRPr="00CE544C" w:rsidRDefault="00A226D5" w:rsidP="00A226D5">
      <w:pPr>
        <w:numPr>
          <w:ilvl w:val="0"/>
          <w:numId w:val="12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Arial" w:hAnsi="Arial" w:cs="Arial"/>
          <w:kern w:val="0"/>
          <w:sz w:val="22"/>
          <w:szCs w:val="22"/>
          <w:lang w:eastAsia="pl-PL"/>
        </w:rPr>
      </w:pPr>
      <w:r w:rsidRPr="00CE544C">
        <w:rPr>
          <w:rFonts w:ascii="Arial" w:eastAsia="Arial" w:hAnsi="Arial" w:cs="Arial"/>
          <w:kern w:val="0"/>
          <w:sz w:val="22"/>
          <w:szCs w:val="22"/>
          <w:lang w:eastAsia="pl-PL"/>
        </w:rPr>
        <w:lastRenderedPageBreak/>
        <w:t>Informacja dotycząca przetwarzania danych osobowych osób zakwalifikowanych do udziału w projekcie, w celach innych niż promocja projektu, została zawarta w załączniku nr 2 do regulaminu - Oświadczenie uczestnika projektu „Równe szanse edukacyjne”.</w:t>
      </w:r>
    </w:p>
    <w:bookmarkEnd w:id="4"/>
    <w:p w14:paraId="3F0F15BA" w14:textId="77777777" w:rsidR="00F547CD" w:rsidRPr="00CE544C" w:rsidRDefault="00F547CD" w:rsidP="00D53DDA">
      <w:pPr>
        <w:pStyle w:val="Nagwek1"/>
        <w:spacing w:line="276" w:lineRule="auto"/>
        <w:jc w:val="center"/>
        <w:rPr>
          <w:rFonts w:eastAsia="Calibri" w:cs="Arial"/>
          <w:sz w:val="22"/>
          <w:szCs w:val="22"/>
        </w:rPr>
      </w:pPr>
      <w:r w:rsidRPr="00CE544C">
        <w:rPr>
          <w:rFonts w:eastAsia="Calibri" w:cs="Arial"/>
          <w:sz w:val="22"/>
          <w:szCs w:val="22"/>
        </w:rPr>
        <w:t>Postanowienia końcowe</w:t>
      </w:r>
    </w:p>
    <w:p w14:paraId="40C15A69" w14:textId="77777777" w:rsidR="00F547CD" w:rsidRPr="00CE544C" w:rsidRDefault="00F547CD" w:rsidP="00580A10">
      <w:pPr>
        <w:tabs>
          <w:tab w:val="left" w:pos="1245"/>
          <w:tab w:val="center" w:pos="4677"/>
        </w:tabs>
        <w:suppressAutoHyphens w:val="0"/>
        <w:spacing w:before="240" w:after="240" w:line="276" w:lineRule="auto"/>
        <w:jc w:val="center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§ 10</w:t>
      </w:r>
    </w:p>
    <w:p w14:paraId="54B63FD1" w14:textId="6F2C9162" w:rsidR="00F547CD" w:rsidRPr="00CE544C" w:rsidRDefault="00F547CD" w:rsidP="00BD55C2">
      <w:pPr>
        <w:numPr>
          <w:ilvl w:val="0"/>
          <w:numId w:val="2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Na zakończenie form wsparcia każdy uczestnik</w:t>
      </w:r>
      <w:r w:rsidR="000D300B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który osiągnie co najmniej 80% frekwencję na </w:t>
      </w:r>
      <w:r w:rsidR="0010260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szkoleniu</w:t>
      </w:r>
      <w:r w:rsidR="000D300B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oraz uzyska pozytywny efekt tj. </w:t>
      </w:r>
      <w:r w:rsidR="00021F7C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nastąpi u niego </w:t>
      </w:r>
      <w:r w:rsidR="00940958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przyrost wiedzy i umiejętności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otrzyma zaświadczenie</w:t>
      </w:r>
      <w:r w:rsidR="00102603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/ certyfikat.</w:t>
      </w:r>
    </w:p>
    <w:p w14:paraId="6EBB0E50" w14:textId="113C0122" w:rsidR="000D300B" w:rsidRPr="00CE544C" w:rsidRDefault="00F547CD" w:rsidP="00BD55C2">
      <w:pPr>
        <w:numPr>
          <w:ilvl w:val="0"/>
          <w:numId w:val="2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Wszystkie działania realizowane </w:t>
      </w:r>
      <w:r w:rsidR="00DB2B75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są 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w ramach projektu </w:t>
      </w:r>
      <w:r w:rsidR="000D300B" w:rsidRPr="00CE544C">
        <w:rPr>
          <w:rFonts w:ascii="Arial" w:eastAsia="Calibri" w:hAnsi="Arial" w:cs="Arial"/>
          <w:i/>
          <w:kern w:val="0"/>
          <w:sz w:val="22"/>
          <w:szCs w:val="22"/>
          <w:lang w:eastAsia="en-US"/>
        </w:rPr>
        <w:t>„</w:t>
      </w:r>
      <w:r w:rsidR="000D300B" w:rsidRPr="00CE544C">
        <w:rPr>
          <w:rFonts w:ascii="Arial" w:eastAsia="Calibri" w:hAnsi="Arial" w:cs="Arial"/>
          <w:iCs/>
          <w:kern w:val="0"/>
          <w:sz w:val="22"/>
          <w:szCs w:val="22"/>
          <w:lang w:eastAsia="en-US"/>
        </w:rPr>
        <w:t xml:space="preserve">Równe szanse edukacyjne” nr: FEMP.06.10-IP.01-0147/24, </w:t>
      </w:r>
      <w:r w:rsidR="00A82C52" w:rsidRPr="00CE544C">
        <w:rPr>
          <w:rFonts w:ascii="Arial" w:eastAsia="Calibri" w:hAnsi="Arial" w:cs="Arial"/>
          <w:iCs/>
          <w:kern w:val="0"/>
          <w:sz w:val="22"/>
          <w:szCs w:val="22"/>
          <w:lang w:eastAsia="en-US"/>
        </w:rPr>
        <w:t>dofinansowanego z Europejskiego Funduszu Społecznego Plus w ramach Programu Fundusze Europejskie dla Małopolski 2021 – 2027 Priorytet Fundusze europejskie dla rynku pracy, edukacji i włączenia społecznego Działanie 6.10 Wsparcie kształcenia ogólnego, Typ A. Edukacja włączająca w szkołach i placówkach systemu oświaty prowadzących kształcenie ogólne</w:t>
      </w:r>
      <w:r w:rsidRPr="00CE544C">
        <w:rPr>
          <w:rFonts w:ascii="Arial" w:eastAsia="Calibri" w:hAnsi="Arial" w:cs="Arial"/>
          <w:iCs/>
          <w:kern w:val="0"/>
          <w:sz w:val="22"/>
          <w:szCs w:val="22"/>
          <w:lang w:eastAsia="en-US"/>
        </w:rPr>
        <w:t>.</w:t>
      </w:r>
    </w:p>
    <w:p w14:paraId="192107A7" w14:textId="77777777" w:rsidR="00F547CD" w:rsidRPr="00CE544C" w:rsidRDefault="00F547CD" w:rsidP="00BD55C2">
      <w:pPr>
        <w:numPr>
          <w:ilvl w:val="0"/>
          <w:numId w:val="2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Udział w projekcie jest bezpłatny, koszty jego realizacji pokrywane są w 5% z budżetu Powiatu Tarnowskiego, 95% z Unii Europejskiej</w:t>
      </w:r>
      <w:r w:rsidR="000D300B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w ramach Europejskiego Funduszu Społecznego </w:t>
      </w:r>
      <w:r w:rsidR="00E239E6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Plus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Budżetu Państwa.</w:t>
      </w:r>
    </w:p>
    <w:p w14:paraId="232F5D6C" w14:textId="77777777" w:rsidR="00DB2B75" w:rsidRPr="00CE544C" w:rsidRDefault="00DB2B75" w:rsidP="00BD55C2">
      <w:pPr>
        <w:numPr>
          <w:ilvl w:val="0"/>
          <w:numId w:val="2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Każdy uczestnik/ uczestniczka ma możliwość zgłoszenia podejrzenia o niezgodności realizowanego projektu lub działań Beneficjenta z Kartą Praw Podstawowych lub Konwencją o Prawach Osób Niepełnosprawnych do Instytucji Zarządzającej na adres mailowy KPP_KPON@umwm.malopolska.pl lub w innej formie, jeśli wynika to ze szczególnych potrzeb komunikacyjnych zgłaszającego/zgłaszającej.</w:t>
      </w:r>
    </w:p>
    <w:p w14:paraId="6B1FC436" w14:textId="77777777" w:rsidR="00F547CD" w:rsidRPr="00CE544C" w:rsidRDefault="00F547CD" w:rsidP="00BD55C2">
      <w:pPr>
        <w:numPr>
          <w:ilvl w:val="0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Ogólny nadzór nad realizacją Projektu, a także rozstrzyganie spraw, które nie są uregulowane niniejszym Regulaminem, należą do kompetencji K</w:t>
      </w:r>
      <w:r w:rsidR="00580A10"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oordynatora merytorycznego i koordynatora finansowego p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rojektu.</w:t>
      </w:r>
    </w:p>
    <w:p w14:paraId="3CB72C80" w14:textId="0A7777AD" w:rsidR="00F547CD" w:rsidRPr="00CE544C" w:rsidRDefault="00F547CD" w:rsidP="00BD55C2">
      <w:pPr>
        <w:numPr>
          <w:ilvl w:val="0"/>
          <w:numId w:val="2"/>
        </w:numPr>
        <w:tabs>
          <w:tab w:val="left" w:pos="426"/>
          <w:tab w:val="left" w:pos="540"/>
        </w:tabs>
        <w:suppressAutoHyphens w:val="0"/>
        <w:spacing w:after="200" w:line="276" w:lineRule="auto"/>
        <w:ind w:left="426" w:hanging="426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Regulamin wchodzi w życie z dniem </w:t>
      </w:r>
      <w:r w:rsidR="00CA02D3" w:rsidRPr="00CE544C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podpisania</w:t>
      </w:r>
      <w:r w:rsidRPr="00CE544C"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14:paraId="5A32FF18" w14:textId="77777777" w:rsidR="00F547CD" w:rsidRPr="00CE544C" w:rsidRDefault="00F547CD" w:rsidP="00F547CD">
      <w:pPr>
        <w:suppressAutoHyphens w:val="0"/>
        <w:spacing w:line="240" w:lineRule="auto"/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</w:pPr>
    </w:p>
    <w:p w14:paraId="71711854" w14:textId="77777777" w:rsidR="00F547CD" w:rsidRPr="00CE544C" w:rsidRDefault="00F547CD" w:rsidP="00F547CD">
      <w:pPr>
        <w:suppressAutoHyphens w:val="0"/>
        <w:spacing w:line="240" w:lineRule="auto"/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</w:pPr>
    </w:p>
    <w:p w14:paraId="1ABF3BD7" w14:textId="77777777" w:rsidR="00F547CD" w:rsidRPr="00CE544C" w:rsidRDefault="00F547CD" w:rsidP="00F547CD">
      <w:pPr>
        <w:suppressAutoHyphens w:val="0"/>
        <w:spacing w:line="240" w:lineRule="auto"/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</w:pPr>
    </w:p>
    <w:p w14:paraId="35675B2E" w14:textId="77777777" w:rsidR="00F547CD" w:rsidRPr="00CE544C" w:rsidRDefault="00F547CD" w:rsidP="00F547CD">
      <w:pPr>
        <w:suppressAutoHyphens w:val="0"/>
        <w:spacing w:line="240" w:lineRule="auto"/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</w:pPr>
    </w:p>
    <w:p w14:paraId="5921D6C4" w14:textId="77777777" w:rsidR="00F547CD" w:rsidRPr="00CE544C" w:rsidRDefault="00F547CD" w:rsidP="00F547CD">
      <w:pPr>
        <w:suppressAutoHyphens w:val="0"/>
        <w:spacing w:line="240" w:lineRule="auto"/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</w:pP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>_____________________</w:t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  <w:t>______________________</w:t>
      </w:r>
      <w:r w:rsidRPr="00CE544C">
        <w:rPr>
          <w:rFonts w:ascii="Arial" w:eastAsia="+mn-ea" w:hAnsi="Arial" w:cs="Arial"/>
          <w:i/>
          <w:iCs/>
          <w:kern w:val="0"/>
          <w:sz w:val="22"/>
          <w:szCs w:val="22"/>
          <w:lang w:eastAsia="en-US"/>
        </w:rPr>
        <w:tab/>
      </w:r>
    </w:p>
    <w:p w14:paraId="0238FBFE" w14:textId="77777777" w:rsidR="00F547CD" w:rsidRPr="00CE544C" w:rsidRDefault="00F547CD" w:rsidP="00F547CD">
      <w:pPr>
        <w:suppressAutoHyphens w:val="0"/>
        <w:spacing w:line="240" w:lineRule="auto"/>
        <w:ind w:firstLine="708"/>
        <w:rPr>
          <w:rFonts w:ascii="Arial" w:hAnsi="Arial" w:cs="Arial"/>
          <w:b/>
          <w:kern w:val="0"/>
          <w:sz w:val="18"/>
          <w:szCs w:val="18"/>
          <w:lang w:eastAsia="ar-SA"/>
        </w:rPr>
      </w:pP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 xml:space="preserve">Sporządził </w:t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</w:r>
      <w:r w:rsidRPr="00CE544C">
        <w:rPr>
          <w:rFonts w:ascii="Arial" w:eastAsia="+mn-ea" w:hAnsi="Arial" w:cs="Arial"/>
          <w:kern w:val="0"/>
          <w:sz w:val="18"/>
          <w:szCs w:val="18"/>
          <w:lang w:eastAsia="en-US"/>
        </w:rPr>
        <w:tab/>
        <w:t>Zatwierdził</w:t>
      </w:r>
    </w:p>
    <w:p w14:paraId="46C2A6D5" w14:textId="49629918" w:rsidR="00292F9F" w:rsidRPr="00CE544C" w:rsidRDefault="00292F9F" w:rsidP="00BC6C22">
      <w:pPr>
        <w:spacing w:line="276" w:lineRule="auto"/>
        <w:rPr>
          <w:sz w:val="22"/>
          <w:szCs w:val="22"/>
        </w:rPr>
      </w:pPr>
    </w:p>
    <w:sectPr w:rsidR="00292F9F" w:rsidRPr="00CE544C" w:rsidSect="00BC6C22">
      <w:footerReference w:type="default" r:id="rId14"/>
      <w:pgSz w:w="11906" w:h="16838"/>
      <w:pgMar w:top="1674" w:right="1134" w:bottom="567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0571" w14:textId="77777777" w:rsidR="00D93005" w:rsidRDefault="00D93005">
      <w:pPr>
        <w:spacing w:line="240" w:lineRule="auto"/>
      </w:pPr>
      <w:r>
        <w:separator/>
      </w:r>
    </w:p>
  </w:endnote>
  <w:endnote w:type="continuationSeparator" w:id="0">
    <w:p w14:paraId="493F5C82" w14:textId="77777777" w:rsidR="00D93005" w:rsidRDefault="00D9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8731" w14:textId="77777777" w:rsidR="00F547CD" w:rsidRPr="0062473A" w:rsidRDefault="00F547CD" w:rsidP="00877491">
    <w:pPr>
      <w:pStyle w:val="Stopka"/>
      <w:jc w:val="right"/>
      <w:rPr>
        <w:rFonts w:ascii="Arial" w:hAnsi="Arial" w:cs="Arial"/>
        <w:iCs/>
      </w:rPr>
    </w:pPr>
    <w:r w:rsidRPr="00EF29AF">
      <w:rPr>
        <w:i/>
        <w:sz w:val="14"/>
        <w:szCs w:val="14"/>
        <w:lang w:val="x-none" w:eastAsia="x-none"/>
      </w:rPr>
      <w:tab/>
    </w:r>
    <w:r w:rsidRPr="0062473A">
      <w:rPr>
        <w:rFonts w:ascii="Arial" w:hAnsi="Arial" w:cs="Arial"/>
        <w:iCs/>
        <w:sz w:val="14"/>
        <w:szCs w:val="14"/>
      </w:rPr>
      <w:t xml:space="preserve">Strona </w:t>
    </w:r>
    <w:r w:rsidRPr="0062473A">
      <w:rPr>
        <w:rFonts w:ascii="Arial" w:hAnsi="Arial" w:cs="Arial"/>
        <w:iCs/>
        <w:sz w:val="14"/>
        <w:szCs w:val="14"/>
      </w:rPr>
      <w:fldChar w:fldCharType="begin"/>
    </w:r>
    <w:r w:rsidRPr="0062473A">
      <w:rPr>
        <w:rFonts w:ascii="Arial" w:hAnsi="Arial" w:cs="Arial"/>
        <w:iCs/>
        <w:sz w:val="14"/>
        <w:szCs w:val="14"/>
      </w:rPr>
      <w:instrText>PAGE</w:instrText>
    </w:r>
    <w:r w:rsidRPr="0062473A">
      <w:rPr>
        <w:rFonts w:ascii="Arial" w:hAnsi="Arial" w:cs="Arial"/>
        <w:iCs/>
        <w:sz w:val="14"/>
        <w:szCs w:val="14"/>
      </w:rPr>
      <w:fldChar w:fldCharType="separate"/>
    </w:r>
    <w:r w:rsidRPr="0062473A">
      <w:rPr>
        <w:rFonts w:ascii="Arial" w:hAnsi="Arial" w:cs="Arial"/>
        <w:iCs/>
        <w:noProof/>
        <w:sz w:val="14"/>
        <w:szCs w:val="14"/>
      </w:rPr>
      <w:t>1</w:t>
    </w:r>
    <w:r w:rsidRPr="0062473A">
      <w:rPr>
        <w:rFonts w:ascii="Arial" w:hAnsi="Arial" w:cs="Arial"/>
        <w:iCs/>
        <w:sz w:val="14"/>
        <w:szCs w:val="14"/>
      </w:rPr>
      <w:fldChar w:fldCharType="end"/>
    </w:r>
    <w:r w:rsidRPr="0062473A">
      <w:rPr>
        <w:rFonts w:ascii="Arial" w:hAnsi="Arial" w:cs="Arial"/>
        <w:iCs/>
        <w:sz w:val="14"/>
        <w:szCs w:val="14"/>
      </w:rPr>
      <w:t xml:space="preserve"> z </w:t>
    </w:r>
    <w:r w:rsidRPr="0062473A">
      <w:rPr>
        <w:rFonts w:ascii="Arial" w:hAnsi="Arial" w:cs="Arial"/>
        <w:iCs/>
        <w:sz w:val="14"/>
        <w:szCs w:val="14"/>
      </w:rPr>
      <w:fldChar w:fldCharType="begin"/>
    </w:r>
    <w:r w:rsidRPr="0062473A">
      <w:rPr>
        <w:rFonts w:ascii="Arial" w:hAnsi="Arial" w:cs="Arial"/>
        <w:iCs/>
        <w:sz w:val="14"/>
        <w:szCs w:val="14"/>
      </w:rPr>
      <w:instrText>NUMPAGES</w:instrText>
    </w:r>
    <w:r w:rsidRPr="0062473A">
      <w:rPr>
        <w:rFonts w:ascii="Arial" w:hAnsi="Arial" w:cs="Arial"/>
        <w:iCs/>
        <w:sz w:val="14"/>
        <w:szCs w:val="14"/>
      </w:rPr>
      <w:fldChar w:fldCharType="separate"/>
    </w:r>
    <w:r w:rsidRPr="0062473A">
      <w:rPr>
        <w:rFonts w:ascii="Arial" w:hAnsi="Arial" w:cs="Arial"/>
        <w:iCs/>
        <w:noProof/>
        <w:sz w:val="14"/>
        <w:szCs w:val="14"/>
      </w:rPr>
      <w:t>32</w:t>
    </w:r>
    <w:r w:rsidRPr="0062473A">
      <w:rPr>
        <w:rFonts w:ascii="Arial" w:hAnsi="Arial" w:cs="Arial"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8CEC" w14:textId="77777777" w:rsidR="001E2198" w:rsidRPr="00464AC4" w:rsidRDefault="001E2198" w:rsidP="001E2198">
    <w:pPr>
      <w:pStyle w:val="Stopka"/>
      <w:jc w:val="right"/>
      <w:rPr>
        <w:sz w:val="20"/>
        <w:szCs w:val="20"/>
      </w:rPr>
    </w:pPr>
    <w:r w:rsidRPr="00464AC4">
      <w:rPr>
        <w:rFonts w:ascii="Arial" w:hAnsi="Arial" w:cs="Arial"/>
        <w:sz w:val="14"/>
        <w:szCs w:val="14"/>
      </w:rPr>
      <w:t xml:space="preserve">Strona </w:t>
    </w:r>
    <w:r w:rsidRPr="00464AC4">
      <w:rPr>
        <w:rFonts w:ascii="Arial" w:hAnsi="Arial" w:cs="Arial"/>
        <w:sz w:val="14"/>
        <w:szCs w:val="14"/>
      </w:rPr>
      <w:fldChar w:fldCharType="begin"/>
    </w:r>
    <w:r w:rsidRPr="00464AC4">
      <w:rPr>
        <w:rFonts w:ascii="Arial" w:hAnsi="Arial" w:cs="Arial"/>
        <w:sz w:val="14"/>
        <w:szCs w:val="14"/>
      </w:rPr>
      <w:instrText>PAGE</w:instrText>
    </w:r>
    <w:r w:rsidRPr="00464AC4">
      <w:rPr>
        <w:rFonts w:ascii="Arial" w:hAnsi="Arial" w:cs="Arial"/>
        <w:sz w:val="14"/>
        <w:szCs w:val="14"/>
      </w:rPr>
      <w:fldChar w:fldCharType="separate"/>
    </w:r>
    <w:r w:rsidRPr="00464AC4">
      <w:rPr>
        <w:rFonts w:ascii="Arial" w:hAnsi="Arial" w:cs="Arial"/>
        <w:sz w:val="14"/>
        <w:szCs w:val="14"/>
      </w:rPr>
      <w:t>2</w:t>
    </w:r>
    <w:r w:rsidRPr="00464AC4">
      <w:rPr>
        <w:rFonts w:ascii="Arial" w:hAnsi="Arial" w:cs="Arial"/>
        <w:sz w:val="14"/>
        <w:szCs w:val="14"/>
      </w:rPr>
      <w:fldChar w:fldCharType="end"/>
    </w:r>
    <w:r w:rsidRPr="00464AC4">
      <w:rPr>
        <w:rFonts w:ascii="Arial" w:hAnsi="Arial" w:cs="Arial"/>
        <w:sz w:val="14"/>
        <w:szCs w:val="14"/>
      </w:rPr>
      <w:t xml:space="preserve"> z </w:t>
    </w:r>
    <w:r w:rsidRPr="00464AC4">
      <w:rPr>
        <w:rFonts w:ascii="Arial" w:hAnsi="Arial" w:cs="Arial"/>
        <w:sz w:val="14"/>
        <w:szCs w:val="14"/>
      </w:rPr>
      <w:fldChar w:fldCharType="begin"/>
    </w:r>
    <w:r w:rsidRPr="00464AC4">
      <w:rPr>
        <w:rFonts w:ascii="Arial" w:hAnsi="Arial" w:cs="Arial"/>
        <w:sz w:val="14"/>
        <w:szCs w:val="14"/>
      </w:rPr>
      <w:instrText>NUMPAGES</w:instrText>
    </w:r>
    <w:r w:rsidRPr="00464AC4">
      <w:rPr>
        <w:rFonts w:ascii="Arial" w:hAnsi="Arial" w:cs="Arial"/>
        <w:sz w:val="14"/>
        <w:szCs w:val="14"/>
      </w:rPr>
      <w:fldChar w:fldCharType="separate"/>
    </w:r>
    <w:r w:rsidRPr="00464AC4">
      <w:rPr>
        <w:rFonts w:ascii="Arial" w:hAnsi="Arial" w:cs="Arial"/>
        <w:sz w:val="14"/>
        <w:szCs w:val="14"/>
      </w:rPr>
      <w:t>2</w:t>
    </w:r>
    <w:r w:rsidRPr="00464AC4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093B" w14:textId="77777777" w:rsidR="00D93005" w:rsidRDefault="00D93005">
      <w:pPr>
        <w:spacing w:line="240" w:lineRule="auto"/>
      </w:pPr>
      <w:r>
        <w:separator/>
      </w:r>
    </w:p>
  </w:footnote>
  <w:footnote w:type="continuationSeparator" w:id="0">
    <w:p w14:paraId="28F2CF3F" w14:textId="77777777" w:rsidR="00D93005" w:rsidRDefault="00D93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A773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2D12BBD3" w14:textId="77777777" w:rsidR="00F547CD" w:rsidRPr="00EF29AF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42BC4759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4C09F5ED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352C61B6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02AD4A14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4CFF9544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040E2DCC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2EFF984B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1E823D08" w14:textId="21A6590D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056C0FD6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1DA83380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58CC7629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36DDF9BB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7CC257EB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46B3BC2B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7846A9BD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49EABBFC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4D3A83FE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58E6921F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  <w:p w14:paraId="208089DA" w14:textId="77777777" w:rsidR="00F547CD" w:rsidRPr="00F47CEA" w:rsidRDefault="00F547CD" w:rsidP="00877491">
    <w:pPr>
      <w:tabs>
        <w:tab w:val="left" w:pos="8370"/>
      </w:tabs>
      <w:spacing w:line="240" w:lineRule="auto"/>
      <w:jc w:val="center"/>
      <w:rPr>
        <w:sz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3C30328"/>
    <w:multiLevelType w:val="multilevel"/>
    <w:tmpl w:val="82B28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A20BC2"/>
    <w:multiLevelType w:val="hybridMultilevel"/>
    <w:tmpl w:val="6546C0A8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1ACA"/>
    <w:multiLevelType w:val="hybridMultilevel"/>
    <w:tmpl w:val="F69E9262"/>
    <w:lvl w:ilvl="0" w:tplc="404285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3A84"/>
    <w:multiLevelType w:val="hybridMultilevel"/>
    <w:tmpl w:val="36BC3A96"/>
    <w:lvl w:ilvl="0" w:tplc="F7566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12715"/>
    <w:multiLevelType w:val="hybridMultilevel"/>
    <w:tmpl w:val="008665E4"/>
    <w:lvl w:ilvl="0" w:tplc="13E0E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CA7AF9"/>
    <w:multiLevelType w:val="hybridMultilevel"/>
    <w:tmpl w:val="E0EA2B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D416E"/>
    <w:multiLevelType w:val="hybridMultilevel"/>
    <w:tmpl w:val="DB76B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860FA"/>
    <w:multiLevelType w:val="multilevel"/>
    <w:tmpl w:val="4D123B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2" w15:restartNumberingAfterBreak="0">
    <w:nsid w:val="41830AFF"/>
    <w:multiLevelType w:val="hybridMultilevel"/>
    <w:tmpl w:val="67B63440"/>
    <w:lvl w:ilvl="0" w:tplc="C170A2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F1DC4064">
      <w:start w:val="1"/>
      <w:numFmt w:val="decimal"/>
      <w:lvlText w:val="%4."/>
      <w:lvlJc w:val="left"/>
      <w:pPr>
        <w:ind w:left="360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64B39"/>
    <w:multiLevelType w:val="hybridMultilevel"/>
    <w:tmpl w:val="7CFC7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F1D4F"/>
    <w:multiLevelType w:val="hybridMultilevel"/>
    <w:tmpl w:val="2DCA1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B14E2"/>
    <w:multiLevelType w:val="hybridMultilevel"/>
    <w:tmpl w:val="98F6A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3470"/>
    <w:multiLevelType w:val="hybridMultilevel"/>
    <w:tmpl w:val="4552E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5747B"/>
    <w:multiLevelType w:val="hybridMultilevel"/>
    <w:tmpl w:val="E2441060"/>
    <w:lvl w:ilvl="0" w:tplc="0F8480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36D6C"/>
    <w:multiLevelType w:val="hybridMultilevel"/>
    <w:tmpl w:val="63A631AE"/>
    <w:lvl w:ilvl="0" w:tplc="43905EA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33EC"/>
    <w:multiLevelType w:val="hybridMultilevel"/>
    <w:tmpl w:val="34249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A4C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615E4D"/>
    <w:multiLevelType w:val="hybridMultilevel"/>
    <w:tmpl w:val="8C5C4F84"/>
    <w:lvl w:ilvl="0" w:tplc="0A526E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D154C"/>
    <w:multiLevelType w:val="multilevel"/>
    <w:tmpl w:val="586A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C0FBD"/>
    <w:multiLevelType w:val="hybridMultilevel"/>
    <w:tmpl w:val="E9227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2AEF"/>
    <w:multiLevelType w:val="hybridMultilevel"/>
    <w:tmpl w:val="0426A782"/>
    <w:lvl w:ilvl="0" w:tplc="ACACD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21681"/>
    <w:multiLevelType w:val="multilevel"/>
    <w:tmpl w:val="5AE680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83E68C0"/>
    <w:multiLevelType w:val="hybridMultilevel"/>
    <w:tmpl w:val="67B63440"/>
    <w:lvl w:ilvl="0" w:tplc="C170A206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F1DC4064">
      <w:start w:val="1"/>
      <w:numFmt w:val="decimal"/>
      <w:lvlText w:val="%4."/>
      <w:lvlJc w:val="left"/>
      <w:pPr>
        <w:ind w:left="360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056317"/>
    <w:multiLevelType w:val="multilevel"/>
    <w:tmpl w:val="C1C2AC1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700662D3"/>
    <w:multiLevelType w:val="multilevel"/>
    <w:tmpl w:val="0AA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B136C"/>
    <w:multiLevelType w:val="hybridMultilevel"/>
    <w:tmpl w:val="7BE0E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7039AC"/>
    <w:multiLevelType w:val="multilevel"/>
    <w:tmpl w:val="9AD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05F09"/>
    <w:multiLevelType w:val="hybridMultilevel"/>
    <w:tmpl w:val="389AF5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A5D63"/>
    <w:multiLevelType w:val="hybridMultilevel"/>
    <w:tmpl w:val="B24A668E"/>
    <w:lvl w:ilvl="0" w:tplc="04150019">
      <w:start w:val="1"/>
      <w:numFmt w:val="lowerLetter"/>
      <w:lvlText w:val="%1.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7E9577AB"/>
    <w:multiLevelType w:val="hybridMultilevel"/>
    <w:tmpl w:val="6F548918"/>
    <w:lvl w:ilvl="0" w:tplc="0F84809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9571475">
    <w:abstractNumId w:val="0"/>
  </w:num>
  <w:num w:numId="2" w16cid:durableId="1048603552">
    <w:abstractNumId w:val="19"/>
  </w:num>
  <w:num w:numId="3" w16cid:durableId="445277434">
    <w:abstractNumId w:val="16"/>
  </w:num>
  <w:num w:numId="4" w16cid:durableId="676733207">
    <w:abstractNumId w:val="21"/>
  </w:num>
  <w:num w:numId="5" w16cid:durableId="639120185">
    <w:abstractNumId w:val="2"/>
  </w:num>
  <w:num w:numId="6" w16cid:durableId="1013531183">
    <w:abstractNumId w:val="10"/>
  </w:num>
  <w:num w:numId="7" w16cid:durableId="1313827439">
    <w:abstractNumId w:val="6"/>
  </w:num>
  <w:num w:numId="8" w16cid:durableId="1999141525">
    <w:abstractNumId w:val="5"/>
  </w:num>
  <w:num w:numId="9" w16cid:durableId="992295300">
    <w:abstractNumId w:val="31"/>
  </w:num>
  <w:num w:numId="10" w16cid:durableId="1779837574">
    <w:abstractNumId w:val="25"/>
  </w:num>
  <w:num w:numId="11" w16cid:durableId="40905776">
    <w:abstractNumId w:val="15"/>
  </w:num>
  <w:num w:numId="12" w16cid:durableId="1461151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468976">
    <w:abstractNumId w:val="3"/>
  </w:num>
  <w:num w:numId="14" w16cid:durableId="5575943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4748970">
    <w:abstractNumId w:val="29"/>
  </w:num>
  <w:num w:numId="16" w16cid:durableId="1111244602">
    <w:abstractNumId w:val="13"/>
  </w:num>
  <w:num w:numId="17" w16cid:durableId="1298797073">
    <w:abstractNumId w:val="24"/>
  </w:num>
  <w:num w:numId="18" w16cid:durableId="1087532614">
    <w:abstractNumId w:val="30"/>
  </w:num>
  <w:num w:numId="19" w16cid:durableId="1665204807">
    <w:abstractNumId w:val="33"/>
  </w:num>
  <w:num w:numId="20" w16cid:durableId="346908983">
    <w:abstractNumId w:val="34"/>
  </w:num>
  <w:num w:numId="21" w16cid:durableId="499348016">
    <w:abstractNumId w:val="26"/>
  </w:num>
  <w:num w:numId="22" w16cid:durableId="1679428538">
    <w:abstractNumId w:val="11"/>
  </w:num>
  <w:num w:numId="23" w16cid:durableId="230426974">
    <w:abstractNumId w:val="28"/>
  </w:num>
  <w:num w:numId="24" w16cid:durableId="291983449">
    <w:abstractNumId w:val="17"/>
  </w:num>
  <w:num w:numId="25" w16cid:durableId="382604953">
    <w:abstractNumId w:val="20"/>
  </w:num>
  <w:num w:numId="26" w16cid:durableId="1392265240">
    <w:abstractNumId w:val="14"/>
  </w:num>
  <w:num w:numId="27" w16cid:durableId="1541355781">
    <w:abstractNumId w:val="9"/>
  </w:num>
  <w:num w:numId="28" w16cid:durableId="1256745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9942440">
    <w:abstractNumId w:val="3"/>
  </w:num>
  <w:num w:numId="30" w16cid:durableId="693575690">
    <w:abstractNumId w:val="27"/>
  </w:num>
  <w:num w:numId="31" w16cid:durableId="1365981850">
    <w:abstractNumId w:val="32"/>
  </w:num>
  <w:num w:numId="32" w16cid:durableId="160509392">
    <w:abstractNumId w:val="23"/>
  </w:num>
  <w:num w:numId="33" w16cid:durableId="1469319372">
    <w:abstractNumId w:val="22"/>
  </w:num>
  <w:num w:numId="34" w16cid:durableId="1885214154">
    <w:abstractNumId w:val="7"/>
  </w:num>
  <w:num w:numId="35" w16cid:durableId="1070156492">
    <w:abstractNumId w:val="35"/>
  </w:num>
  <w:num w:numId="36" w16cid:durableId="1788504009">
    <w:abstractNumId w:val="29"/>
  </w:num>
  <w:num w:numId="37" w16cid:durableId="477765326">
    <w:abstractNumId w:val="4"/>
  </w:num>
  <w:num w:numId="38" w16cid:durableId="1659578641">
    <w:abstractNumId w:val="16"/>
  </w:num>
  <w:num w:numId="39" w16cid:durableId="926889555">
    <w:abstractNumId w:val="18"/>
  </w:num>
  <w:num w:numId="40" w16cid:durableId="288171315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DC"/>
    <w:rsid w:val="0001001D"/>
    <w:rsid w:val="0001017E"/>
    <w:rsid w:val="00021F7C"/>
    <w:rsid w:val="00037BBE"/>
    <w:rsid w:val="000755DA"/>
    <w:rsid w:val="00084E87"/>
    <w:rsid w:val="00087FBC"/>
    <w:rsid w:val="000A7E3E"/>
    <w:rsid w:val="000B2866"/>
    <w:rsid w:val="000B3EB7"/>
    <w:rsid w:val="000D300B"/>
    <w:rsid w:val="000D7233"/>
    <w:rsid w:val="000F3765"/>
    <w:rsid w:val="00102603"/>
    <w:rsid w:val="0010712E"/>
    <w:rsid w:val="0011085E"/>
    <w:rsid w:val="00113CC3"/>
    <w:rsid w:val="00115E18"/>
    <w:rsid w:val="00187E31"/>
    <w:rsid w:val="001D0D4F"/>
    <w:rsid w:val="001D23D8"/>
    <w:rsid w:val="001E2198"/>
    <w:rsid w:val="001E333E"/>
    <w:rsid w:val="001F1CD3"/>
    <w:rsid w:val="0020097A"/>
    <w:rsid w:val="002013FC"/>
    <w:rsid w:val="002025D5"/>
    <w:rsid w:val="00226BE1"/>
    <w:rsid w:val="00234DFE"/>
    <w:rsid w:val="00251EB0"/>
    <w:rsid w:val="00253AC6"/>
    <w:rsid w:val="002561E3"/>
    <w:rsid w:val="0026295D"/>
    <w:rsid w:val="00274434"/>
    <w:rsid w:val="002822A9"/>
    <w:rsid w:val="00292F9F"/>
    <w:rsid w:val="00297FA7"/>
    <w:rsid w:val="002C137B"/>
    <w:rsid w:val="002D69F6"/>
    <w:rsid w:val="002F07CA"/>
    <w:rsid w:val="00301CA5"/>
    <w:rsid w:val="00316D55"/>
    <w:rsid w:val="00317053"/>
    <w:rsid w:val="00326FF3"/>
    <w:rsid w:val="003560E6"/>
    <w:rsid w:val="00365648"/>
    <w:rsid w:val="00372D86"/>
    <w:rsid w:val="003A1E59"/>
    <w:rsid w:val="003B23CF"/>
    <w:rsid w:val="003C27F3"/>
    <w:rsid w:val="003D0022"/>
    <w:rsid w:val="003D1A63"/>
    <w:rsid w:val="003D4425"/>
    <w:rsid w:val="003D7DEA"/>
    <w:rsid w:val="003F5DF4"/>
    <w:rsid w:val="004028F9"/>
    <w:rsid w:val="00407440"/>
    <w:rsid w:val="00433F29"/>
    <w:rsid w:val="00450D0A"/>
    <w:rsid w:val="004532A0"/>
    <w:rsid w:val="00464AC4"/>
    <w:rsid w:val="004778F6"/>
    <w:rsid w:val="004900C5"/>
    <w:rsid w:val="00491029"/>
    <w:rsid w:val="00494A55"/>
    <w:rsid w:val="004A4FD0"/>
    <w:rsid w:val="004A6459"/>
    <w:rsid w:val="004D49E4"/>
    <w:rsid w:val="004D5616"/>
    <w:rsid w:val="004E557E"/>
    <w:rsid w:val="004E69F9"/>
    <w:rsid w:val="004F79B5"/>
    <w:rsid w:val="005205B9"/>
    <w:rsid w:val="0053386B"/>
    <w:rsid w:val="00550292"/>
    <w:rsid w:val="005679EF"/>
    <w:rsid w:val="00576B17"/>
    <w:rsid w:val="00580A10"/>
    <w:rsid w:val="005979EF"/>
    <w:rsid w:val="005B2A52"/>
    <w:rsid w:val="005E0DD3"/>
    <w:rsid w:val="005E335A"/>
    <w:rsid w:val="005E3F1C"/>
    <w:rsid w:val="00606BA5"/>
    <w:rsid w:val="0062473A"/>
    <w:rsid w:val="006323D7"/>
    <w:rsid w:val="00673CBF"/>
    <w:rsid w:val="006B3A24"/>
    <w:rsid w:val="006C16B9"/>
    <w:rsid w:val="006D06B9"/>
    <w:rsid w:val="006F03A3"/>
    <w:rsid w:val="00705924"/>
    <w:rsid w:val="007215F0"/>
    <w:rsid w:val="00722F65"/>
    <w:rsid w:val="00723869"/>
    <w:rsid w:val="0072564D"/>
    <w:rsid w:val="0074033A"/>
    <w:rsid w:val="0074437A"/>
    <w:rsid w:val="007542F6"/>
    <w:rsid w:val="007732E3"/>
    <w:rsid w:val="0078598B"/>
    <w:rsid w:val="00785BB8"/>
    <w:rsid w:val="007D395A"/>
    <w:rsid w:val="007D64BC"/>
    <w:rsid w:val="007E7C5E"/>
    <w:rsid w:val="00800B2C"/>
    <w:rsid w:val="0080514D"/>
    <w:rsid w:val="00805537"/>
    <w:rsid w:val="0082673B"/>
    <w:rsid w:val="00836F66"/>
    <w:rsid w:val="00854257"/>
    <w:rsid w:val="008559A5"/>
    <w:rsid w:val="0086775A"/>
    <w:rsid w:val="00871BDC"/>
    <w:rsid w:val="00873034"/>
    <w:rsid w:val="008738C4"/>
    <w:rsid w:val="008755E3"/>
    <w:rsid w:val="00877491"/>
    <w:rsid w:val="00883EC6"/>
    <w:rsid w:val="00890771"/>
    <w:rsid w:val="00892048"/>
    <w:rsid w:val="008A6266"/>
    <w:rsid w:val="008A6C6C"/>
    <w:rsid w:val="008C2B44"/>
    <w:rsid w:val="008D6DC7"/>
    <w:rsid w:val="008E4AEA"/>
    <w:rsid w:val="008F56C6"/>
    <w:rsid w:val="008F78AA"/>
    <w:rsid w:val="00900009"/>
    <w:rsid w:val="00902E05"/>
    <w:rsid w:val="00914156"/>
    <w:rsid w:val="00922BE8"/>
    <w:rsid w:val="0092605E"/>
    <w:rsid w:val="00940958"/>
    <w:rsid w:val="00953623"/>
    <w:rsid w:val="0095790C"/>
    <w:rsid w:val="009660E6"/>
    <w:rsid w:val="00985A88"/>
    <w:rsid w:val="00992C42"/>
    <w:rsid w:val="009A5342"/>
    <w:rsid w:val="009B15C1"/>
    <w:rsid w:val="009C028C"/>
    <w:rsid w:val="009C5BC5"/>
    <w:rsid w:val="009E18D5"/>
    <w:rsid w:val="009E6BA7"/>
    <w:rsid w:val="009F5C27"/>
    <w:rsid w:val="00A02E6B"/>
    <w:rsid w:val="00A16BCE"/>
    <w:rsid w:val="00A20D85"/>
    <w:rsid w:val="00A226D5"/>
    <w:rsid w:val="00A26F85"/>
    <w:rsid w:val="00A47BF4"/>
    <w:rsid w:val="00A53FBE"/>
    <w:rsid w:val="00A60F2C"/>
    <w:rsid w:val="00A7174E"/>
    <w:rsid w:val="00A727BE"/>
    <w:rsid w:val="00A745CD"/>
    <w:rsid w:val="00A82C52"/>
    <w:rsid w:val="00AA6462"/>
    <w:rsid w:val="00AA6F65"/>
    <w:rsid w:val="00AB47BA"/>
    <w:rsid w:val="00AB59CE"/>
    <w:rsid w:val="00AC258A"/>
    <w:rsid w:val="00AC7FE6"/>
    <w:rsid w:val="00AD386F"/>
    <w:rsid w:val="00AD4955"/>
    <w:rsid w:val="00AD5CB3"/>
    <w:rsid w:val="00AD757D"/>
    <w:rsid w:val="00AF1DF4"/>
    <w:rsid w:val="00B170C5"/>
    <w:rsid w:val="00B61E5A"/>
    <w:rsid w:val="00B63856"/>
    <w:rsid w:val="00B83FCC"/>
    <w:rsid w:val="00B91049"/>
    <w:rsid w:val="00B9575E"/>
    <w:rsid w:val="00BC0EB5"/>
    <w:rsid w:val="00BC21AA"/>
    <w:rsid w:val="00BC6C22"/>
    <w:rsid w:val="00BD55C2"/>
    <w:rsid w:val="00BE1A58"/>
    <w:rsid w:val="00BE6D7D"/>
    <w:rsid w:val="00BF36BC"/>
    <w:rsid w:val="00BF5532"/>
    <w:rsid w:val="00C04569"/>
    <w:rsid w:val="00C13BBB"/>
    <w:rsid w:val="00C21722"/>
    <w:rsid w:val="00C25924"/>
    <w:rsid w:val="00C32625"/>
    <w:rsid w:val="00C43D1F"/>
    <w:rsid w:val="00C57B28"/>
    <w:rsid w:val="00C801C0"/>
    <w:rsid w:val="00C81CD8"/>
    <w:rsid w:val="00C90816"/>
    <w:rsid w:val="00C9728F"/>
    <w:rsid w:val="00CA02D3"/>
    <w:rsid w:val="00CB2782"/>
    <w:rsid w:val="00CB52BA"/>
    <w:rsid w:val="00CD29DD"/>
    <w:rsid w:val="00CE544C"/>
    <w:rsid w:val="00CE65A4"/>
    <w:rsid w:val="00CF019A"/>
    <w:rsid w:val="00CF06D6"/>
    <w:rsid w:val="00D31D38"/>
    <w:rsid w:val="00D53DDA"/>
    <w:rsid w:val="00D54A70"/>
    <w:rsid w:val="00D64A6D"/>
    <w:rsid w:val="00D93005"/>
    <w:rsid w:val="00DA1FCC"/>
    <w:rsid w:val="00DB2B75"/>
    <w:rsid w:val="00DC27DC"/>
    <w:rsid w:val="00DC2FA0"/>
    <w:rsid w:val="00DC6B05"/>
    <w:rsid w:val="00DD03AA"/>
    <w:rsid w:val="00DD2F3A"/>
    <w:rsid w:val="00E07778"/>
    <w:rsid w:val="00E12D2C"/>
    <w:rsid w:val="00E23629"/>
    <w:rsid w:val="00E239E6"/>
    <w:rsid w:val="00E2709B"/>
    <w:rsid w:val="00E34A41"/>
    <w:rsid w:val="00E40B96"/>
    <w:rsid w:val="00E432B6"/>
    <w:rsid w:val="00E54A11"/>
    <w:rsid w:val="00E632E5"/>
    <w:rsid w:val="00E633C9"/>
    <w:rsid w:val="00E65F62"/>
    <w:rsid w:val="00E70142"/>
    <w:rsid w:val="00E74CCA"/>
    <w:rsid w:val="00E80B3E"/>
    <w:rsid w:val="00E91F64"/>
    <w:rsid w:val="00EA5E2C"/>
    <w:rsid w:val="00EB3F03"/>
    <w:rsid w:val="00EB6736"/>
    <w:rsid w:val="00EC0FE3"/>
    <w:rsid w:val="00ED235D"/>
    <w:rsid w:val="00EF129A"/>
    <w:rsid w:val="00F06E61"/>
    <w:rsid w:val="00F36F4A"/>
    <w:rsid w:val="00F547CD"/>
    <w:rsid w:val="00F71359"/>
    <w:rsid w:val="00F714A1"/>
    <w:rsid w:val="00F72236"/>
    <w:rsid w:val="00F77F0B"/>
    <w:rsid w:val="00F879F6"/>
    <w:rsid w:val="00F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2FC451"/>
  <w15:chartTrackingRefBased/>
  <w15:docId w15:val="{44361816-10A7-4A39-A47F-D90BA896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547CD"/>
    <w:pPr>
      <w:keepNext/>
      <w:suppressAutoHyphens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pl-PL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after="200" w:line="360" w:lineRule="auto"/>
      <w:ind w:left="0" w:firstLine="6096"/>
      <w:outlineLvl w:val="5"/>
    </w:pPr>
    <w:rPr>
      <w:rFonts w:eastAsia="Arial Unicode M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after="200" w:line="360" w:lineRule="auto"/>
      <w:ind w:left="0" w:firstLine="5954"/>
      <w:outlineLvl w:val="6"/>
    </w:pPr>
    <w:rPr>
      <w:b/>
      <w:bCs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6Znak">
    <w:name w:val="Nagłówek 6 Znak"/>
    <w:rPr>
      <w:rFonts w:ascii="Calibri" w:hAnsi="Calibri" w:cs="Calibri"/>
      <w:b/>
      <w:bCs/>
    </w:rPr>
  </w:style>
  <w:style w:type="character" w:customStyle="1" w:styleId="Nagwek7Znak">
    <w:name w:val="Nagłówek 7 Znak"/>
    <w:rPr>
      <w:rFonts w:ascii="Calibri" w:hAnsi="Calibri" w:cs="Calibri"/>
      <w:sz w:val="24"/>
      <w:szCs w:val="24"/>
    </w:rPr>
  </w:style>
  <w:style w:type="character" w:customStyle="1" w:styleId="Nagwek9Znak">
    <w:name w:val="Nagłówek 9 Znak"/>
    <w:rPr>
      <w:rFonts w:ascii="Cambria" w:hAnsi="Cambria" w:cs="Cambria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NagwekZnak">
    <w:name w:val="Nagłówek Znak"/>
    <w:rPr>
      <w:rFonts w:cs="Times New Roman"/>
      <w:sz w:val="24"/>
      <w:szCs w:val="24"/>
    </w:rPr>
  </w:style>
  <w:style w:type="character" w:customStyle="1" w:styleId="StopkaZnak">
    <w:name w:val="Stopka Znak"/>
    <w:uiPriority w:val="99"/>
    <w:rPr>
      <w:rFonts w:cs="Times New Roman"/>
      <w:sz w:val="24"/>
      <w:szCs w:val="24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content2">
    <w:name w:val="content2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31">
    <w:name w:val="Tekst podstawowy wcięty 31"/>
    <w:basedOn w:val="Normalny"/>
    <w:pPr>
      <w:spacing w:after="200" w:line="360" w:lineRule="auto"/>
      <w:ind w:firstLine="993"/>
      <w:jc w:val="both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1Znak">
    <w:name w:val="Nagłówek 1 Znak"/>
    <w:link w:val="Nagwek1"/>
    <w:rsid w:val="00F547CD"/>
    <w:rPr>
      <w:rFonts w:ascii="Arial" w:hAnsi="Arial"/>
      <w:b/>
      <w:bCs/>
      <w:kern w:val="32"/>
      <w:sz w:val="32"/>
      <w:szCs w:val="32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F547CD"/>
  </w:style>
  <w:style w:type="paragraph" w:styleId="Tekstdymka">
    <w:name w:val="Balloon Text"/>
    <w:basedOn w:val="Normalny"/>
    <w:link w:val="TekstdymkaZnak"/>
    <w:uiPriority w:val="99"/>
    <w:semiHidden/>
    <w:unhideWhenUsed/>
    <w:rsid w:val="00F547CD"/>
    <w:pPr>
      <w:suppressAutoHyphens w:val="0"/>
      <w:spacing w:line="240" w:lineRule="auto"/>
    </w:pPr>
    <w:rPr>
      <w:rFonts w:ascii="Tahoma" w:eastAsia="Calibri" w:hAnsi="Tahoma"/>
      <w:kern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47CD"/>
    <w:rPr>
      <w:rFonts w:ascii="Tahoma" w:eastAsia="Calibri" w:hAnsi="Tahoma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547C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547CD"/>
    <w:pPr>
      <w:suppressAutoHyphens w:val="0"/>
      <w:spacing w:before="100" w:beforeAutospacing="1" w:after="100" w:afterAutospacing="1" w:line="276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M21">
    <w:name w:val="CM21"/>
    <w:basedOn w:val="Normalny"/>
    <w:next w:val="Normalny"/>
    <w:rsid w:val="00F547CD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Arial" w:hAnsi="Arial" w:cs="Arial"/>
      <w:kern w:val="0"/>
      <w:lang w:eastAsia="pl-PL"/>
    </w:rPr>
  </w:style>
  <w:style w:type="character" w:styleId="Hipercze">
    <w:name w:val="Hyperlink"/>
    <w:rsid w:val="00F547CD"/>
    <w:rPr>
      <w:color w:val="0000FF"/>
      <w:u w:val="single"/>
    </w:rPr>
  </w:style>
  <w:style w:type="table" w:styleId="Tabela-Siatka">
    <w:name w:val="Table Grid"/>
    <w:basedOn w:val="Standardowy"/>
    <w:uiPriority w:val="59"/>
    <w:rsid w:val="00F547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47CD"/>
    <w:pPr>
      <w:suppressAutoHyphens w:val="0"/>
      <w:spacing w:after="200" w:line="276" w:lineRule="auto"/>
      <w:ind w:left="708"/>
    </w:pPr>
    <w:rPr>
      <w:rFonts w:ascii="Calibri" w:eastAsia="Calibri" w:hAnsi="Calibri"/>
      <w:kern w:val="0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F547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54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7CD"/>
    <w:pPr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F547CD"/>
    <w:rPr>
      <w:rFonts w:ascii="Calibri" w:eastAsia="Calibri" w:hAnsi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7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47CD"/>
    <w:rPr>
      <w:rFonts w:ascii="Calibri" w:eastAsia="Calibri" w:hAnsi="Calibri"/>
      <w:b/>
      <w:bCs/>
      <w:lang w:val="x-none" w:eastAsia="en-US"/>
    </w:rPr>
  </w:style>
  <w:style w:type="paragraph" w:styleId="Poprawka">
    <w:name w:val="Revision"/>
    <w:hidden/>
    <w:uiPriority w:val="99"/>
    <w:semiHidden/>
    <w:rsid w:val="00F547CD"/>
    <w:rPr>
      <w:rFonts w:ascii="Calibri" w:eastAsia="Calibri" w:hAnsi="Calibri"/>
      <w:sz w:val="22"/>
      <w:szCs w:val="22"/>
      <w:lang w:eastAsia="en-US"/>
    </w:rPr>
  </w:style>
  <w:style w:type="character" w:styleId="HTML-cytat">
    <w:name w:val="HTML Cite"/>
    <w:uiPriority w:val="99"/>
    <w:semiHidden/>
    <w:unhideWhenUsed/>
    <w:rsid w:val="00F547CD"/>
    <w:rPr>
      <w:i/>
      <w:iCs/>
    </w:rPr>
  </w:style>
  <w:style w:type="character" w:styleId="UyteHipercze">
    <w:name w:val="FollowedHyperlink"/>
    <w:uiPriority w:val="99"/>
    <w:semiHidden/>
    <w:unhideWhenUsed/>
    <w:rsid w:val="00F547CD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7CD"/>
    <w:pPr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547CD"/>
    <w:rPr>
      <w:rFonts w:ascii="Calibri" w:eastAsia="Calibri" w:hAnsi="Calibri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547CD"/>
    <w:rPr>
      <w:vertAlign w:val="superscript"/>
    </w:rPr>
  </w:style>
  <w:style w:type="paragraph" w:customStyle="1" w:styleId="Textbody">
    <w:name w:val="Text body"/>
    <w:basedOn w:val="Normalny"/>
    <w:rsid w:val="00F547CD"/>
    <w:pPr>
      <w:widowControl w:val="0"/>
      <w:autoSpaceDN w:val="0"/>
      <w:spacing w:after="120" w:line="240" w:lineRule="auto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Standard">
    <w:name w:val="Standard"/>
    <w:rsid w:val="00F547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F547C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54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tarostwo@powia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p-zakliczy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at.tarn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FF1F-B60C-4CA5-BE2D-A59EF615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3737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26111</CharactersWithSpaces>
  <SharedDoc>false</SharedDoc>
  <HLinks>
    <vt:vector size="24" baseType="variant">
      <vt:variant>
        <vt:i4>3080272</vt:i4>
      </vt:variant>
      <vt:variant>
        <vt:i4>9</vt:i4>
      </vt:variant>
      <vt:variant>
        <vt:i4>0</vt:i4>
      </vt:variant>
      <vt:variant>
        <vt:i4>5</vt:i4>
      </vt:variant>
      <vt:variant>
        <vt:lpwstr>mailto:iod@powiat.tarnow.pl</vt:lpwstr>
      </vt:variant>
      <vt:variant>
        <vt:lpwstr/>
      </vt:variant>
      <vt:variant>
        <vt:i4>4456509</vt:i4>
      </vt:variant>
      <vt:variant>
        <vt:i4>6</vt:i4>
      </vt:variant>
      <vt:variant>
        <vt:i4>0</vt:i4>
      </vt:variant>
      <vt:variant>
        <vt:i4>5</vt:i4>
      </vt:variant>
      <vt:variant>
        <vt:lpwstr>mailto:starostwo@powiat.tarnow.pl</vt:lpwstr>
      </vt:variant>
      <vt:variant>
        <vt:lpwstr/>
      </vt:variant>
      <vt:variant>
        <vt:i4>1179739</vt:i4>
      </vt:variant>
      <vt:variant>
        <vt:i4>3</vt:i4>
      </vt:variant>
      <vt:variant>
        <vt:i4>0</vt:i4>
      </vt:variant>
      <vt:variant>
        <vt:i4>5</vt:i4>
      </vt:variant>
      <vt:variant>
        <vt:lpwstr>http://www.zsp-zakliczyn.pl/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http://www.powiat.tarnow.pl/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Januś</dc:creator>
  <cp:keywords/>
  <cp:lastModifiedBy>Ewelina Januś</cp:lastModifiedBy>
  <cp:revision>2</cp:revision>
  <cp:lastPrinted>2024-10-22T05:38:00Z</cp:lastPrinted>
  <dcterms:created xsi:type="dcterms:W3CDTF">2024-10-28T12:51:00Z</dcterms:created>
  <dcterms:modified xsi:type="dcterms:W3CDTF">2024-10-28T12:51:00Z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